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0AFD" w14:textId="77777777" w:rsidR="0040630F" w:rsidRPr="004F09FB" w:rsidRDefault="0040630F" w:rsidP="0040630F">
      <w:pPr>
        <w:spacing w:after="0" w:line="240" w:lineRule="auto"/>
        <w:jc w:val="center"/>
        <w:rPr>
          <w:rFonts w:cs="Calibri"/>
          <w:b/>
          <w:bCs/>
          <w:sz w:val="28"/>
          <w:szCs w:val="28"/>
        </w:rPr>
      </w:pPr>
    </w:p>
    <w:p w14:paraId="232C4B74"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U M O W A</w:t>
      </w:r>
    </w:p>
    <w:p w14:paraId="755755D0"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nr ZP.272..202</w:t>
      </w:r>
      <w:r w:rsidR="00FB45D6">
        <w:rPr>
          <w:rFonts w:cs="Calibri"/>
          <w:b/>
          <w:bCs/>
          <w:sz w:val="28"/>
          <w:szCs w:val="28"/>
        </w:rPr>
        <w:t>2</w:t>
      </w:r>
      <w:r w:rsidRPr="004F09FB">
        <w:rPr>
          <w:rFonts w:cs="Calibri"/>
          <w:b/>
          <w:bCs/>
          <w:sz w:val="28"/>
          <w:szCs w:val="28"/>
        </w:rPr>
        <w:t>.AK</w:t>
      </w:r>
    </w:p>
    <w:p w14:paraId="32840101" w14:textId="77777777" w:rsidR="0040630F" w:rsidRPr="004F09FB" w:rsidRDefault="0040630F" w:rsidP="0040630F">
      <w:pPr>
        <w:spacing w:after="0" w:line="240" w:lineRule="auto"/>
        <w:jc w:val="center"/>
        <w:rPr>
          <w:rFonts w:cs="Calibri"/>
          <w:b/>
          <w:bCs/>
          <w:sz w:val="20"/>
          <w:szCs w:val="20"/>
        </w:rPr>
      </w:pPr>
    </w:p>
    <w:p w14:paraId="0D274155" w14:textId="77777777" w:rsidR="0040630F" w:rsidRPr="004F09FB" w:rsidRDefault="0040630F" w:rsidP="0040630F">
      <w:pPr>
        <w:spacing w:after="0" w:line="240" w:lineRule="auto"/>
        <w:rPr>
          <w:rFonts w:cs="Calibri"/>
          <w:sz w:val="20"/>
          <w:szCs w:val="20"/>
        </w:rPr>
      </w:pPr>
      <w:bookmarkStart w:id="0" w:name="_Hlk105413150"/>
      <w:r w:rsidRPr="004F09FB">
        <w:rPr>
          <w:rFonts w:cs="Calibri"/>
          <w:sz w:val="20"/>
          <w:szCs w:val="20"/>
        </w:rPr>
        <w:t>zawarta w dniu …….. 2022r. w Ozimku</w:t>
      </w:r>
    </w:p>
    <w:p w14:paraId="360215AC" w14:textId="77777777" w:rsidR="004F09FB" w:rsidRPr="004F09FB" w:rsidRDefault="0040630F" w:rsidP="0040630F">
      <w:pPr>
        <w:spacing w:after="0" w:line="240" w:lineRule="auto"/>
        <w:rPr>
          <w:rFonts w:cs="Calibri"/>
          <w:sz w:val="20"/>
          <w:szCs w:val="20"/>
        </w:rPr>
      </w:pPr>
      <w:r w:rsidRPr="004F09FB">
        <w:rPr>
          <w:rFonts w:cs="Calibri"/>
          <w:sz w:val="20"/>
          <w:szCs w:val="20"/>
        </w:rPr>
        <w:t xml:space="preserve">pomiędzy </w:t>
      </w:r>
      <w:r w:rsidRPr="00FB45D6">
        <w:rPr>
          <w:rFonts w:cs="Calibri"/>
          <w:b/>
          <w:bCs/>
          <w:sz w:val="20"/>
          <w:szCs w:val="20"/>
        </w:rPr>
        <w:t>Gminą Ozimek</w:t>
      </w:r>
      <w:r w:rsidRPr="004F09FB">
        <w:rPr>
          <w:rFonts w:cs="Calibri"/>
          <w:sz w:val="20"/>
          <w:szCs w:val="20"/>
        </w:rPr>
        <w:t xml:space="preserve"> ul. Ks. Jana Dzierżona 4b, 46-040 Ozimek, NIP: 99103251175,  </w:t>
      </w:r>
    </w:p>
    <w:p w14:paraId="09063F61" w14:textId="77777777" w:rsidR="0040630F" w:rsidRPr="004F09FB" w:rsidRDefault="0040630F" w:rsidP="0040630F">
      <w:pPr>
        <w:spacing w:after="0" w:line="240" w:lineRule="auto"/>
        <w:rPr>
          <w:rFonts w:cs="Calibri"/>
          <w:sz w:val="20"/>
          <w:szCs w:val="20"/>
        </w:rPr>
      </w:pPr>
      <w:r w:rsidRPr="004F09FB">
        <w:rPr>
          <w:rFonts w:cs="Calibri"/>
          <w:sz w:val="20"/>
          <w:szCs w:val="20"/>
        </w:rPr>
        <w:t>reprezentowaną przez :</w:t>
      </w:r>
    </w:p>
    <w:p w14:paraId="4FBA2230"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Mirosława Wieszołka -  Burmistrza  Ozimka</w:t>
      </w:r>
    </w:p>
    <w:p w14:paraId="32BE5CE3"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przy kontrasygnacie Skarbnika Gminy – Jadwigi Michnik</w:t>
      </w:r>
    </w:p>
    <w:p w14:paraId="4BFE34F3" w14:textId="77777777" w:rsidR="0040630F" w:rsidRPr="004F09FB" w:rsidRDefault="0040630F" w:rsidP="0040630F">
      <w:pPr>
        <w:spacing w:after="0" w:line="240" w:lineRule="auto"/>
        <w:rPr>
          <w:rFonts w:cs="Calibri"/>
          <w:sz w:val="20"/>
          <w:szCs w:val="20"/>
        </w:rPr>
      </w:pPr>
      <w:r w:rsidRPr="004F09FB">
        <w:rPr>
          <w:rFonts w:cs="Calibri"/>
          <w:sz w:val="20"/>
          <w:szCs w:val="20"/>
        </w:rPr>
        <w:t>zwanym dalej „Zamawiającym”</w:t>
      </w:r>
    </w:p>
    <w:p w14:paraId="724228DD" w14:textId="77777777" w:rsidR="0040630F" w:rsidRPr="004F09FB" w:rsidRDefault="0040630F" w:rsidP="0040630F">
      <w:pPr>
        <w:spacing w:after="0" w:line="240" w:lineRule="auto"/>
        <w:rPr>
          <w:rFonts w:cs="Calibri"/>
          <w:sz w:val="20"/>
          <w:szCs w:val="20"/>
        </w:rPr>
      </w:pPr>
      <w:r w:rsidRPr="004F09FB">
        <w:rPr>
          <w:rFonts w:cs="Calibri"/>
          <w:sz w:val="20"/>
          <w:szCs w:val="20"/>
        </w:rPr>
        <w:t>a:</w:t>
      </w:r>
    </w:p>
    <w:bookmarkEnd w:i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40630F" w:rsidRPr="00037E60" w14:paraId="36865556" w14:textId="77777777" w:rsidTr="009B763E">
        <w:trPr>
          <w:trHeight w:val="1055"/>
        </w:trPr>
        <w:tc>
          <w:tcPr>
            <w:tcW w:w="9080" w:type="dxa"/>
          </w:tcPr>
          <w:p w14:paraId="6F269746" w14:textId="77777777" w:rsidR="0040630F" w:rsidRPr="00037E60" w:rsidRDefault="0040630F" w:rsidP="009B763E">
            <w:pPr>
              <w:spacing w:after="0" w:line="240" w:lineRule="auto"/>
              <w:jc w:val="center"/>
              <w:rPr>
                <w:rFonts w:cs="Calibri"/>
                <w:sz w:val="20"/>
                <w:szCs w:val="20"/>
              </w:rPr>
            </w:pPr>
          </w:p>
        </w:tc>
      </w:tr>
    </w:tbl>
    <w:p w14:paraId="5A84964A" w14:textId="77777777" w:rsidR="0040630F" w:rsidRPr="004F09FB" w:rsidRDefault="0040630F" w:rsidP="0040630F">
      <w:pPr>
        <w:spacing w:after="0" w:line="240" w:lineRule="auto"/>
        <w:rPr>
          <w:rFonts w:cs="Calibri"/>
          <w:sz w:val="20"/>
          <w:szCs w:val="20"/>
        </w:rPr>
      </w:pPr>
      <w:r w:rsidRPr="004F09FB">
        <w:rPr>
          <w:rFonts w:cs="Calibri"/>
          <w:sz w:val="20"/>
          <w:szCs w:val="20"/>
        </w:rPr>
        <w:t xml:space="preserve">zwanym dalej „Wykonawcą” </w:t>
      </w:r>
    </w:p>
    <w:p w14:paraId="2B866AC1" w14:textId="77777777" w:rsidR="0040630F" w:rsidRPr="004F09FB" w:rsidRDefault="0040630F" w:rsidP="0040630F">
      <w:pPr>
        <w:spacing w:after="0" w:line="240" w:lineRule="auto"/>
        <w:rPr>
          <w:rFonts w:cs="Calibri"/>
          <w:sz w:val="20"/>
          <w:szCs w:val="20"/>
        </w:rPr>
      </w:pPr>
    </w:p>
    <w:p w14:paraId="5EBA27BB" w14:textId="77777777" w:rsidR="0040630F" w:rsidRPr="004F09FB" w:rsidRDefault="0040630F" w:rsidP="0040630F">
      <w:pPr>
        <w:spacing w:after="0" w:line="240" w:lineRule="auto"/>
        <w:ind w:right="403"/>
        <w:jc w:val="both"/>
        <w:rPr>
          <w:rFonts w:cs="Calibri"/>
          <w:i/>
          <w:sz w:val="20"/>
          <w:szCs w:val="20"/>
        </w:rPr>
      </w:pPr>
      <w:r w:rsidRPr="004F09FB">
        <w:rPr>
          <w:rFonts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269324ED" w14:textId="77777777" w:rsidR="0040630F" w:rsidRPr="004F09FB" w:rsidRDefault="0040630F" w:rsidP="0040630F">
      <w:pPr>
        <w:spacing w:after="0" w:line="240" w:lineRule="auto"/>
        <w:jc w:val="center"/>
        <w:rPr>
          <w:rFonts w:cs="Calibri"/>
          <w:b/>
          <w:bCs/>
          <w:i/>
          <w:sz w:val="20"/>
          <w:szCs w:val="20"/>
        </w:rPr>
      </w:pPr>
    </w:p>
    <w:p w14:paraId="75FC5277" w14:textId="77777777" w:rsidR="0040630F" w:rsidRPr="004F09FB" w:rsidRDefault="0040630F" w:rsidP="0040630F">
      <w:pPr>
        <w:spacing w:after="0" w:line="240" w:lineRule="auto"/>
        <w:jc w:val="center"/>
        <w:rPr>
          <w:rFonts w:cs="Calibri"/>
          <w:b/>
          <w:bCs/>
          <w:i/>
          <w:sz w:val="20"/>
          <w:szCs w:val="20"/>
        </w:rPr>
      </w:pPr>
    </w:p>
    <w:p w14:paraId="6BF48C2D"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1</w:t>
      </w:r>
    </w:p>
    <w:p w14:paraId="1FB27863"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Przedmiot umowy</w:t>
      </w:r>
    </w:p>
    <w:p w14:paraId="1CC11FF2" w14:textId="77777777" w:rsidR="0040630F" w:rsidRPr="004F09FB" w:rsidRDefault="0040630F" w:rsidP="0040630F">
      <w:pPr>
        <w:spacing w:after="0" w:line="240" w:lineRule="auto"/>
        <w:jc w:val="center"/>
        <w:rPr>
          <w:rFonts w:cs="Calibri"/>
          <w:b/>
          <w:bCs/>
          <w:sz w:val="20"/>
          <w:szCs w:val="20"/>
        </w:rPr>
      </w:pPr>
    </w:p>
    <w:p w14:paraId="37F3404F" w14:textId="77777777" w:rsidR="00FB45D6" w:rsidRPr="00380B2E" w:rsidRDefault="0040630F" w:rsidP="00FB45D6">
      <w:pPr>
        <w:pStyle w:val="Standard"/>
        <w:numPr>
          <w:ilvl w:val="0"/>
          <w:numId w:val="26"/>
        </w:numPr>
        <w:spacing w:after="0" w:line="240" w:lineRule="auto"/>
        <w:jc w:val="both"/>
        <w:rPr>
          <w:rFonts w:ascii="Calibri" w:hAnsi="Calibri" w:cs="Calibri"/>
          <w:b/>
          <w:bCs/>
          <w:szCs w:val="20"/>
        </w:rPr>
      </w:pPr>
      <w:r w:rsidRPr="00037E60">
        <w:rPr>
          <w:rFonts w:ascii="Calibri" w:hAnsi="Calibri" w:cs="Calibri"/>
          <w:szCs w:val="20"/>
        </w:rPr>
        <w:t xml:space="preserve">Zamawiający zleca, a Wykonawca przyjmuje do wykonania roboty budowlane pn. </w:t>
      </w:r>
      <w:r w:rsidR="00FB45D6" w:rsidRPr="00037E60">
        <w:rPr>
          <w:rFonts w:ascii="Calibri" w:hAnsi="Calibri" w:cs="Calibri"/>
          <w:b/>
          <w:bCs/>
          <w:szCs w:val="20"/>
        </w:rPr>
        <w:t>Rewitalizacja obiektów sportowych w Gminie Ozimek</w:t>
      </w:r>
      <w:r w:rsidR="0017361A" w:rsidRPr="00037E60">
        <w:rPr>
          <w:rFonts w:ascii="Calibri" w:hAnsi="Calibri" w:cs="Calibri"/>
          <w:b/>
          <w:bCs/>
          <w:szCs w:val="20"/>
        </w:rPr>
        <w:t xml:space="preserve"> -Etap I </w:t>
      </w:r>
    </w:p>
    <w:p w14:paraId="09F6F5C9" w14:textId="77777777" w:rsidR="0040630F" w:rsidRPr="00FB45D6" w:rsidRDefault="0017361A" w:rsidP="00FB45D6">
      <w:pPr>
        <w:pStyle w:val="Standard"/>
        <w:spacing w:after="0" w:line="240" w:lineRule="auto"/>
        <w:ind w:left="360"/>
        <w:jc w:val="both"/>
        <w:rPr>
          <w:rFonts w:ascii="Calibri" w:hAnsi="Calibri" w:cs="Calibri"/>
          <w:b/>
          <w:bCs/>
          <w:szCs w:val="20"/>
        </w:rPr>
      </w:pPr>
      <w:r>
        <w:rPr>
          <w:rFonts w:ascii="Calibri" w:hAnsi="Calibri" w:cs="Calibri"/>
          <w:b/>
          <w:bCs/>
          <w:szCs w:val="20"/>
        </w:rPr>
        <w:t>Cz. 2</w:t>
      </w:r>
      <w:r w:rsidR="00380B2E">
        <w:rPr>
          <w:rFonts w:ascii="Calibri" w:hAnsi="Calibri" w:cs="Calibri"/>
          <w:b/>
          <w:bCs/>
          <w:szCs w:val="20"/>
        </w:rPr>
        <w:t>.</w:t>
      </w:r>
      <w:r>
        <w:rPr>
          <w:rFonts w:ascii="Calibri" w:hAnsi="Calibri" w:cs="Calibri"/>
          <w:b/>
          <w:bCs/>
          <w:szCs w:val="20"/>
        </w:rPr>
        <w:t xml:space="preserve"> Remont bieżni lekkoatletycznej na kompleksie boisk przy Szkole Podstawowej nr 3 w</w:t>
      </w:r>
      <w:r w:rsidR="00380B2E">
        <w:rPr>
          <w:rFonts w:ascii="Calibri" w:hAnsi="Calibri" w:cs="Calibri"/>
          <w:b/>
          <w:bCs/>
          <w:szCs w:val="20"/>
        </w:rPr>
        <w:t xml:space="preserve"> Ozimku</w:t>
      </w:r>
    </w:p>
    <w:p w14:paraId="623FE6C0"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p>
    <w:p w14:paraId="48843F92"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 załączoną </w:t>
      </w:r>
      <w:r w:rsidR="00380B2E">
        <w:rPr>
          <w:rFonts w:cs="Calibri"/>
          <w:bCs/>
          <w:sz w:val="20"/>
          <w:szCs w:val="20"/>
        </w:rPr>
        <w:t xml:space="preserve">specyfikacją </w:t>
      </w:r>
      <w:r w:rsidRPr="004F09FB">
        <w:rPr>
          <w:rFonts w:cs="Calibri"/>
          <w:bCs/>
          <w:sz w:val="20"/>
          <w:szCs w:val="20"/>
        </w:rPr>
        <w:t xml:space="preserve">techniczną, przedmiarem robót, STWiOR. </w:t>
      </w:r>
    </w:p>
    <w:p w14:paraId="1487AC7E"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Wykonawca oświadcza, że zapoznał się z obszarem robót i nie wnosi w tym zakresie żadnych zastrzeżeń.</w:t>
      </w:r>
    </w:p>
    <w:p w14:paraId="33F11931"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 xml:space="preserve">Roboty budowlane wchodzące w zakres przedmiotu umowy zostaną wykonane z materiałów i urządzeń dostarczonych przez Wykonawcę. Materiały, o których mowa, powinny odpowiadać co do jakości wymaganiom określonym ustawą z dnia 16 kwietnia 2004 r. o wyrobach budowlanych (t.j. Dz. U. z 2021 r. poz. 1213) oraz aktów wykonawczych do tej ustawy. </w:t>
      </w:r>
    </w:p>
    <w:p w14:paraId="43604837"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Specyfikacja Warunków Zamówienia</w:t>
      </w:r>
      <w:r w:rsidRPr="004F09FB">
        <w:rPr>
          <w:rFonts w:cs="Calibri"/>
          <w:sz w:val="20"/>
          <w:szCs w:val="20"/>
        </w:rPr>
        <w:t xml:space="preserve"> </w:t>
      </w:r>
      <w:r w:rsidRPr="004F09FB">
        <w:rPr>
          <w:rFonts w:cs="Calibri"/>
          <w:sz w:val="20"/>
          <w:szCs w:val="20"/>
          <w:lang w:eastAsia="en-GB"/>
        </w:rPr>
        <w:t xml:space="preserve">oraz oferta Wykonawcy stanowi integralną część niniejszej umowy. </w:t>
      </w:r>
    </w:p>
    <w:p w14:paraId="5FBF3088" w14:textId="77777777" w:rsidR="0040630F" w:rsidRPr="004F09FB" w:rsidRDefault="0040630F" w:rsidP="0040630F">
      <w:pPr>
        <w:spacing w:after="0" w:line="240" w:lineRule="auto"/>
        <w:ind w:left="360"/>
        <w:jc w:val="both"/>
        <w:rPr>
          <w:rFonts w:cs="Calibri"/>
          <w:bCs/>
          <w:sz w:val="20"/>
          <w:szCs w:val="20"/>
        </w:rPr>
      </w:pPr>
    </w:p>
    <w:p w14:paraId="44B5C758"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 2</w:t>
      </w:r>
      <w:r w:rsidRPr="004F09FB">
        <w:rPr>
          <w:rFonts w:cs="Calibri"/>
          <w:sz w:val="20"/>
          <w:szCs w:val="20"/>
        </w:rPr>
        <w:t xml:space="preserve">   </w:t>
      </w:r>
    </w:p>
    <w:p w14:paraId="0CAD5111"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Termin realizacji umowy</w:t>
      </w:r>
      <w:r w:rsidRPr="004F09FB">
        <w:rPr>
          <w:rFonts w:cs="Calibri"/>
          <w:sz w:val="20"/>
          <w:szCs w:val="20"/>
        </w:rPr>
        <w:t xml:space="preserve">         </w:t>
      </w:r>
    </w:p>
    <w:p w14:paraId="700BA156" w14:textId="77777777" w:rsidR="0040630F" w:rsidRPr="004F09FB" w:rsidRDefault="0040630F" w:rsidP="0040630F">
      <w:pPr>
        <w:spacing w:after="0" w:line="240" w:lineRule="auto"/>
        <w:jc w:val="center"/>
        <w:rPr>
          <w:rFonts w:cs="Calibri"/>
          <w:sz w:val="20"/>
          <w:szCs w:val="20"/>
        </w:rPr>
      </w:pPr>
      <w:r w:rsidRPr="004F09FB">
        <w:rPr>
          <w:rFonts w:cs="Calibri"/>
          <w:sz w:val="20"/>
          <w:szCs w:val="20"/>
        </w:rPr>
        <w:t xml:space="preserve">                                                                            </w:t>
      </w:r>
    </w:p>
    <w:p w14:paraId="093947DF" w14:textId="77777777" w:rsidR="0040630F" w:rsidRPr="004F09FB" w:rsidRDefault="0040630F" w:rsidP="0040630F">
      <w:pPr>
        <w:pStyle w:val="Akapitzlist"/>
        <w:numPr>
          <w:ilvl w:val="0"/>
          <w:numId w:val="11"/>
        </w:numPr>
        <w:spacing w:after="0" w:line="240" w:lineRule="auto"/>
        <w:ind w:left="426"/>
        <w:rPr>
          <w:rFonts w:cs="Calibri"/>
          <w:sz w:val="20"/>
          <w:szCs w:val="20"/>
        </w:rPr>
      </w:pPr>
      <w:r w:rsidRPr="004F09FB">
        <w:rPr>
          <w:rFonts w:cs="Calibri"/>
          <w:sz w:val="20"/>
          <w:szCs w:val="20"/>
        </w:rPr>
        <w:t>Rozpoczęcie – od dnia przekazania placu budowy.</w:t>
      </w:r>
    </w:p>
    <w:p w14:paraId="7586F194" w14:textId="77777777" w:rsidR="0040630F" w:rsidRPr="004F09FB" w:rsidRDefault="0040630F" w:rsidP="0040630F">
      <w:pPr>
        <w:pStyle w:val="Akapitzlist"/>
        <w:numPr>
          <w:ilvl w:val="0"/>
          <w:numId w:val="11"/>
        </w:numPr>
        <w:spacing w:after="0" w:line="240" w:lineRule="auto"/>
        <w:ind w:left="426"/>
        <w:rPr>
          <w:rFonts w:cs="Calibri"/>
          <w:b/>
          <w:sz w:val="20"/>
          <w:szCs w:val="20"/>
        </w:rPr>
      </w:pPr>
      <w:r w:rsidRPr="004F09FB">
        <w:rPr>
          <w:rFonts w:cs="Calibri"/>
          <w:sz w:val="20"/>
          <w:szCs w:val="20"/>
        </w:rPr>
        <w:t>Zakończenie – ………………………………………………….</w:t>
      </w:r>
    </w:p>
    <w:p w14:paraId="54EEA41D"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Wykonawca przystąpi do wykonywania robót budowlanych po protokolarnym przekazaniu przez Zamawiającego placu budowy.</w:t>
      </w:r>
    </w:p>
    <w:p w14:paraId="621AD55C"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Przez termin realizacji zamówienia należy rozumieć datę podpisania końcowego protokołu odbioru robót przez Zamawiającego.</w:t>
      </w:r>
    </w:p>
    <w:p w14:paraId="3A7808AF" w14:textId="77777777" w:rsidR="0040630F" w:rsidRPr="004F09FB" w:rsidRDefault="0040630F" w:rsidP="0040630F">
      <w:pPr>
        <w:spacing w:after="0"/>
        <w:ind w:left="426"/>
        <w:jc w:val="both"/>
        <w:rPr>
          <w:rFonts w:cs="Calibri"/>
          <w:sz w:val="20"/>
          <w:szCs w:val="20"/>
        </w:rPr>
      </w:pPr>
    </w:p>
    <w:p w14:paraId="29F1E86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3</w:t>
      </w:r>
    </w:p>
    <w:p w14:paraId="406CC407" w14:textId="77777777" w:rsidR="0040630F" w:rsidRPr="004F09FB" w:rsidRDefault="0040630F" w:rsidP="0040630F">
      <w:pPr>
        <w:ind w:left="45" w:right="403"/>
        <w:jc w:val="center"/>
        <w:rPr>
          <w:rFonts w:cs="Calibri"/>
          <w:b/>
          <w:sz w:val="20"/>
          <w:szCs w:val="20"/>
        </w:rPr>
      </w:pPr>
      <w:r w:rsidRPr="004F09FB">
        <w:rPr>
          <w:rFonts w:cs="Calibri"/>
          <w:b/>
          <w:sz w:val="20"/>
          <w:szCs w:val="20"/>
        </w:rPr>
        <w:t>Obowiązki stron</w:t>
      </w:r>
    </w:p>
    <w:p w14:paraId="27A924E0" w14:textId="77777777" w:rsidR="0040630F" w:rsidRPr="004F09FB" w:rsidRDefault="0040630F" w:rsidP="0040630F">
      <w:pPr>
        <w:spacing w:after="0" w:line="240" w:lineRule="auto"/>
        <w:rPr>
          <w:rFonts w:cs="Calibri"/>
          <w:sz w:val="20"/>
          <w:szCs w:val="20"/>
        </w:rPr>
      </w:pPr>
      <w:r w:rsidRPr="004F09FB">
        <w:rPr>
          <w:rFonts w:cs="Calibri"/>
          <w:sz w:val="20"/>
          <w:szCs w:val="20"/>
        </w:rPr>
        <w:t>1. Zamawiający zobowiązany jest, w szczególności, do:</w:t>
      </w:r>
    </w:p>
    <w:p w14:paraId="1EF8612C"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 xml:space="preserve">Przekazania terenu budowy w terminie do </w:t>
      </w:r>
      <w:r w:rsidRPr="004F09FB">
        <w:rPr>
          <w:rFonts w:cs="Calibri"/>
          <w:b/>
          <w:sz w:val="20"/>
          <w:szCs w:val="20"/>
        </w:rPr>
        <w:t>7 dni</w:t>
      </w:r>
      <w:r w:rsidRPr="004F09FB">
        <w:rPr>
          <w:rFonts w:cs="Calibri"/>
          <w:sz w:val="20"/>
          <w:szCs w:val="20"/>
        </w:rPr>
        <w:t xml:space="preserve"> od dnia podpisania umowy,</w:t>
      </w:r>
    </w:p>
    <w:p w14:paraId="39B48683"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dokonywania odbiorów robót;</w:t>
      </w:r>
    </w:p>
    <w:p w14:paraId="5D992BE6"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zapewnienia bieżącego nadzoru nad realizacją zamówienia;</w:t>
      </w:r>
    </w:p>
    <w:p w14:paraId="58360E5D"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poinformowania Wykonawcy o wadach stwierdzonych w trakcie trwania robót w terminie do 3 dni licząc od daty ich wykrycia;</w:t>
      </w:r>
    </w:p>
    <w:p w14:paraId="2CD1F0A2"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odbioru przedmiotu umowy;.</w:t>
      </w:r>
    </w:p>
    <w:p w14:paraId="0D095171"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zapłaty należnego Wykonawcy wynagrodzenia, w terminach i na warunkach określonych w umowie.</w:t>
      </w:r>
    </w:p>
    <w:p w14:paraId="398626AE" w14:textId="77777777" w:rsidR="0040630F" w:rsidRPr="004F09FB" w:rsidRDefault="0040630F" w:rsidP="0040630F">
      <w:pPr>
        <w:tabs>
          <w:tab w:val="num" w:pos="709"/>
        </w:tabs>
        <w:spacing w:after="0" w:line="240" w:lineRule="auto"/>
        <w:rPr>
          <w:rFonts w:cs="Calibri"/>
          <w:sz w:val="20"/>
          <w:szCs w:val="20"/>
        </w:rPr>
      </w:pPr>
    </w:p>
    <w:p w14:paraId="6A86B7C0" w14:textId="77777777" w:rsidR="0040630F" w:rsidRPr="004F09FB" w:rsidRDefault="0040630F" w:rsidP="0040630F">
      <w:pPr>
        <w:spacing w:after="0" w:line="240" w:lineRule="auto"/>
        <w:rPr>
          <w:rFonts w:cs="Calibri"/>
          <w:sz w:val="20"/>
          <w:szCs w:val="20"/>
        </w:rPr>
      </w:pPr>
      <w:r w:rsidRPr="004F09FB">
        <w:rPr>
          <w:rFonts w:cs="Calibri"/>
          <w:sz w:val="20"/>
          <w:szCs w:val="20"/>
        </w:rPr>
        <w:t>2.Wykonawca zobowiązany jest, w szczególności, do:</w:t>
      </w:r>
    </w:p>
    <w:p w14:paraId="4D44391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lang w:eastAsia="en-US"/>
        </w:rPr>
        <w:t>realizowania objętych treścią niniejszej umowy pisemnych poleceń Zamawiającego;</w:t>
      </w:r>
    </w:p>
    <w:p w14:paraId="4D4ECFE4"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obszaru robót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638A41E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4A103B13"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wykonania i utrzymania na własny koszt urządzeń i obiektów tymczasowych na terenie budowy oraz ponoszenie kosztów mediów, w tym energii elektrycznej, w okresie realizacji robót,</w:t>
      </w:r>
    </w:p>
    <w:p w14:paraId="6BB72C27"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pod względem BHP miejsc wykonywania robót oraz miejsc składowania materiałów, zgodnie z przepisami oraz wymaganiami specyfikacji technicznych;</w:t>
      </w:r>
    </w:p>
    <w:p w14:paraId="6D25D5B7"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usunięcia kolizji i ochrony przez uszkodzeniem istniejących sieci, instalacji, obiektów i punktów geodezyjnych znajdujących się w zasięgu oddziaływania Wykonawcy,</w:t>
      </w:r>
    </w:p>
    <w:p w14:paraId="5F84CFE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ubezpieczenia budowy od ryzyk budowlano – montażowych na kwotę nie niższą niż cena ofertowa (brutto) na okres realizacji przedmiotu umowy,</w:t>
      </w:r>
    </w:p>
    <w:p w14:paraId="0529C07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protokolarnego przejęcia terenu budowy,</w:t>
      </w:r>
    </w:p>
    <w:p w14:paraId="2DC886D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Zapewnienie kadry i nadzoru z niezbędnymi uprawnieniami.</w:t>
      </w:r>
    </w:p>
    <w:p w14:paraId="00EAC7FF"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użycia materiałów gwarantujących odpowiednią jakość, o parametrach technicznych i jakościowych określonych w SWZ;</w:t>
      </w:r>
    </w:p>
    <w:p w14:paraId="4A0730D7"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10E99295"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wykonywania czynności opisanych w opisie przedmiotu zamówienia przez osoby zatrudnione na podstawie umowy o pracę;</w:t>
      </w:r>
    </w:p>
    <w:p w14:paraId="6BA9215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zagwarantowania stałej obecności osoby zapewniającej nadzór techniczny nad realizowanym zadaniem, nadzór nad personelem w zakresie bhp, porządku i dyscypliny pracy. </w:t>
      </w:r>
    </w:p>
    <w:p w14:paraId="5270DDD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przestrzegania zakazu spożywania napojów alkoholowych; </w:t>
      </w:r>
    </w:p>
    <w:p w14:paraId="4EFAAB9D"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koordynowania prac realizowanych przez podwykonawców;</w:t>
      </w:r>
    </w:p>
    <w:p w14:paraId="0196763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przed zniszczeniem znajdującego się na obszarze robót i nie podlegającego likwidacji zadrzewienia i innych elementów zagospodarowania terenu oraz istniejących instalacji podziemnych i nadziemnych,</w:t>
      </w:r>
    </w:p>
    <w:p w14:paraId="0441B6B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dróg prowadzących do terenu budowy przed zniszczeniem spowodowanym środkami transportu Wykonawcy lub jego podwykonawców;</w:t>
      </w:r>
    </w:p>
    <w:p w14:paraId="680BF7DA" w14:textId="77777777" w:rsidR="0040630F"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zawiadomienia Zamawiającego o zamiarze wykonania robót zanikających lub ulegających zakryciu z wyprzedzeniem ustalonym z Zamawiającym,</w:t>
      </w:r>
    </w:p>
    <w:p w14:paraId="2E305C51" w14:textId="77777777" w:rsidR="003F6D15" w:rsidRDefault="003F6D15" w:rsidP="003F6D15">
      <w:pPr>
        <w:tabs>
          <w:tab w:val="num" w:pos="2552"/>
        </w:tabs>
        <w:spacing w:after="0" w:line="240" w:lineRule="auto"/>
        <w:ind w:left="567"/>
        <w:jc w:val="both"/>
        <w:rPr>
          <w:rFonts w:cs="Calibri"/>
          <w:sz w:val="20"/>
          <w:szCs w:val="20"/>
        </w:rPr>
      </w:pPr>
    </w:p>
    <w:p w14:paraId="10525C28" w14:textId="77777777" w:rsidR="003F6D15" w:rsidRDefault="003F6D15" w:rsidP="003F6D15">
      <w:pPr>
        <w:tabs>
          <w:tab w:val="num" w:pos="2552"/>
        </w:tabs>
        <w:spacing w:after="0" w:line="240" w:lineRule="auto"/>
        <w:ind w:left="567"/>
        <w:jc w:val="both"/>
        <w:rPr>
          <w:rFonts w:cs="Calibri"/>
          <w:sz w:val="20"/>
          <w:szCs w:val="20"/>
        </w:rPr>
      </w:pPr>
    </w:p>
    <w:p w14:paraId="42A61E02" w14:textId="77777777" w:rsidR="003F6D15" w:rsidRPr="004F09FB" w:rsidRDefault="003F6D15" w:rsidP="003F6D15">
      <w:pPr>
        <w:tabs>
          <w:tab w:val="num" w:pos="2552"/>
        </w:tabs>
        <w:spacing w:after="0" w:line="240" w:lineRule="auto"/>
        <w:ind w:left="567"/>
        <w:jc w:val="both"/>
        <w:rPr>
          <w:rFonts w:cs="Calibri"/>
          <w:sz w:val="20"/>
          <w:szCs w:val="20"/>
        </w:rPr>
      </w:pPr>
    </w:p>
    <w:p w14:paraId="79DA0465"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składowanych tymczasowo na placu budowy materiałów i urządzeń do czasu ich wbudowania przed zniszczeniem, uszkodzeniem lub utratą jakości, właściwości lub parametrów, oraz udostępnienia do kontroli przez</w:t>
      </w:r>
      <w:r w:rsidR="006B1A25">
        <w:rPr>
          <w:rFonts w:cs="Calibri"/>
          <w:sz w:val="20"/>
          <w:szCs w:val="20"/>
        </w:rPr>
        <w:t xml:space="preserve"> osobę nadzorującą z ramienia zamawiającego</w:t>
      </w:r>
      <w:r w:rsidRPr="004F09FB">
        <w:rPr>
          <w:rFonts w:cs="Calibri"/>
          <w:sz w:val="20"/>
          <w:szCs w:val="20"/>
        </w:rPr>
        <w:t>,</w:t>
      </w:r>
    </w:p>
    <w:p w14:paraId="3BE7967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niezwłoczne przekazanie Zamawiającemu dokumentacji powykonawczej wraz z dokumentami pozwalającymi na ocenę prawidłowego wykonania robót zgłaszanych do odbioru,</w:t>
      </w:r>
    </w:p>
    <w:p w14:paraId="3E8361B7"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zgłoszenia przedmiotu umowy do odbioru końcowego, uczestniczenia w czynnościach odbioru i zapewnienie usunięcia ewentualnych wad i usterek,</w:t>
      </w:r>
    </w:p>
    <w:p w14:paraId="51487C33"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dbania o należyty porządek na terenie </w:t>
      </w:r>
      <w:r w:rsidR="006B1A25">
        <w:rPr>
          <w:rFonts w:cs="Calibri"/>
          <w:sz w:val="20"/>
          <w:szCs w:val="20"/>
        </w:rPr>
        <w:t>remontowanego boiska</w:t>
      </w:r>
      <w:r w:rsidR="00CF351C">
        <w:rPr>
          <w:rFonts w:cs="Calibri"/>
          <w:sz w:val="20"/>
          <w:szCs w:val="20"/>
        </w:rPr>
        <w:t>.</w:t>
      </w:r>
    </w:p>
    <w:p w14:paraId="64D19EBF" w14:textId="77777777" w:rsidR="0040630F" w:rsidRPr="004F09FB" w:rsidRDefault="0040630F" w:rsidP="0040630F">
      <w:pPr>
        <w:spacing w:after="0" w:line="240" w:lineRule="auto"/>
        <w:ind w:left="207"/>
        <w:jc w:val="both"/>
        <w:rPr>
          <w:rFonts w:cs="Calibri"/>
          <w:sz w:val="20"/>
          <w:szCs w:val="20"/>
        </w:rPr>
      </w:pPr>
    </w:p>
    <w:p w14:paraId="58C3E6A4"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ponosi pełną odpowiedzialność za wypadki oraz szkody w miejscu wykonywania prac do dnia końcowego odbioru robót  a w przypadku stwierdzenia usterek lub wad w trakcie odbioru końcowego do czasu ich usunięcia.</w:t>
      </w:r>
    </w:p>
    <w:p w14:paraId="6E7418F0"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bez dodatkowego wynagrodzenia zobowiązany jest w toku realizacji, w przypadku zniszczenia lub uszkodzenia robót wykonanych, bądź urządzeń, do naprawienia ich i doprowadzenia do stanu pierwotnego.</w:t>
      </w:r>
    </w:p>
    <w:p w14:paraId="76ED9696"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Powierzenie wykonania prac stanowiących przedmiot umowy osobie trzeciej wymaga pisemnej zgody Zamawiającego.</w:t>
      </w:r>
    </w:p>
    <w:p w14:paraId="13B6EBCF"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zapewnia na własny koszt transport odpadów do miejsc ich wykorzystania lub utylizacji, łącznie z kosztami utylizacji. Jako wytwarzający odpady – jest zobowiązany do przestrzegania przepisów prawnych wynikających z obowiązujących przepisów, w tym w szczególności legitymowania się na każde żądanie Zamawiającego dokumentami potwierdzającymi realizację obowiązków ustawowych w tym zakresie.</w:t>
      </w:r>
    </w:p>
    <w:p w14:paraId="6B812CA7"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59AF54F"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zobowiązuje się nie dokonywać cesji wierzytelności wnikających z niniejszej umowy bez zgody Zamawiającego. Cesja wykonana bez zgody Zamawiającego jest nieważna.</w:t>
      </w:r>
    </w:p>
    <w:p w14:paraId="34C1AE3E"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2020 r. poz. 1320 z późn. zm.) wskazanych przez Zamawiającego w Opisie przedmiotu zamówienia SWZ.</w:t>
      </w:r>
    </w:p>
    <w:p w14:paraId="05465280"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Wymóg zatrudniania przez Wykonawcę, podwykonawcę, dalszego podwykonawcę osób zatrudnionych na umowę o pracę dotyczy osób wykonujących czynności wskazane w Opisie przedmiotu zamówienia SWZ.</w:t>
      </w:r>
    </w:p>
    <w:p w14:paraId="75D7A109"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Na Wykonawcy ciąży obowiązek zapewnienia, aby również podwykonawcy i dalsi podwykonawcy spełniali wszystkie wymogi względem osób zatrudnionych na umowę o pracę.</w:t>
      </w:r>
    </w:p>
    <w:p w14:paraId="6C49BA5F"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Informacje wrażliwe wynikające z przekazywanych dokumentów podlegające ochronie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ustawą z dnia 10 maja 2018 roku o ochronie danych osobowych (t.j. Dz. z 2019 r. poz. 1781) winny być zanominizowane.</w:t>
      </w:r>
    </w:p>
    <w:p w14:paraId="637FC220"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jest zobowiązany do posiadania odpowiedniego ubezpieczenia od odpowiedzialności cywilnej w zakresie prowadzonej działalności gospodarczej przez cały okres realizacji robót objętych umową. </w:t>
      </w:r>
    </w:p>
    <w:p w14:paraId="374729F4"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wykonywania robót </w:t>
      </w:r>
      <w:r w:rsidR="00CF351C">
        <w:rPr>
          <w:rFonts w:cs="Calibri"/>
          <w:sz w:val="20"/>
          <w:szCs w:val="20"/>
        </w:rPr>
        <w:t>remontowo-</w:t>
      </w:r>
      <w:r w:rsidRPr="004F09FB">
        <w:rPr>
          <w:rFonts w:cs="Calibri"/>
          <w:sz w:val="20"/>
          <w:szCs w:val="20"/>
        </w:rPr>
        <w:t xml:space="preserve">budowlanych zleconych przez Zamawiającego. </w:t>
      </w:r>
    </w:p>
    <w:p w14:paraId="402157CC"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5A320500" w14:textId="77777777" w:rsidR="0040630F" w:rsidRPr="004F09FB" w:rsidRDefault="0040630F" w:rsidP="0040630F">
      <w:pPr>
        <w:spacing w:after="0" w:line="240" w:lineRule="auto"/>
        <w:jc w:val="both"/>
        <w:rPr>
          <w:rFonts w:cs="Calibri"/>
          <w:sz w:val="20"/>
          <w:szCs w:val="20"/>
          <w:u w:val="single"/>
        </w:rPr>
      </w:pPr>
    </w:p>
    <w:p w14:paraId="4BF6AD50" w14:textId="77777777" w:rsidR="0040630F" w:rsidRPr="004F09FB" w:rsidRDefault="0040630F" w:rsidP="0040630F">
      <w:pPr>
        <w:spacing w:after="0" w:line="240" w:lineRule="auto"/>
        <w:rPr>
          <w:rFonts w:cs="Calibri"/>
          <w:b/>
          <w:i/>
          <w:sz w:val="20"/>
          <w:szCs w:val="20"/>
        </w:rPr>
      </w:pPr>
    </w:p>
    <w:p w14:paraId="5163A78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§4</w:t>
      </w:r>
    </w:p>
    <w:p w14:paraId="771E111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Przedstawiciele stron</w:t>
      </w:r>
    </w:p>
    <w:p w14:paraId="5781E07D" w14:textId="77777777" w:rsidR="0040630F" w:rsidRPr="004F09FB" w:rsidRDefault="0040630F" w:rsidP="0040630F">
      <w:pPr>
        <w:spacing w:after="0" w:line="240" w:lineRule="auto"/>
        <w:jc w:val="center"/>
        <w:rPr>
          <w:rFonts w:cs="Calibri"/>
          <w:b/>
          <w:sz w:val="20"/>
          <w:szCs w:val="20"/>
        </w:rPr>
      </w:pPr>
    </w:p>
    <w:p w14:paraId="2C8E0C7A"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Przedstawicielem ze  strony Zamawiającego upoważnionym do dokonywania czynności związanych z realizacją niniejszej umowy jest …………………………………………., a w przypadku jego nieobecności osoba go zastępująca.</w:t>
      </w:r>
    </w:p>
    <w:p w14:paraId="608181D4"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ustanawia osobę odpowiedzialną za realizację umowy: .............................. </w:t>
      </w:r>
    </w:p>
    <w:p w14:paraId="635E963A"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zobowiązany jest zapewnić kierowanie robotami objętymi umową przez osoby posiadające stosowne kwalifikacje zawodowe. </w:t>
      </w:r>
    </w:p>
    <w:p w14:paraId="3EB624B5" w14:textId="77777777" w:rsidR="0040630F" w:rsidRPr="004F09FB" w:rsidRDefault="0040630F" w:rsidP="0040630F">
      <w:pPr>
        <w:spacing w:after="0" w:line="240" w:lineRule="auto"/>
        <w:jc w:val="both"/>
        <w:rPr>
          <w:rFonts w:cs="Calibri"/>
          <w:sz w:val="20"/>
          <w:szCs w:val="20"/>
        </w:rPr>
      </w:pPr>
    </w:p>
    <w:p w14:paraId="6CAB1456"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§5</w:t>
      </w:r>
    </w:p>
    <w:p w14:paraId="7A38063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Odbiór robót</w:t>
      </w:r>
    </w:p>
    <w:p w14:paraId="5254AB60" w14:textId="77777777" w:rsidR="0040630F" w:rsidRPr="004F09FB" w:rsidRDefault="0040630F" w:rsidP="0040630F">
      <w:pPr>
        <w:spacing w:after="0" w:line="240" w:lineRule="auto"/>
        <w:jc w:val="center"/>
        <w:rPr>
          <w:rFonts w:cs="Calibri"/>
          <w:b/>
          <w:sz w:val="20"/>
          <w:szCs w:val="20"/>
        </w:rPr>
      </w:pPr>
    </w:p>
    <w:p w14:paraId="153F71E5"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rPr>
      </w:pPr>
      <w:r w:rsidRPr="004F09FB">
        <w:rPr>
          <w:rFonts w:cs="Calibri"/>
          <w:sz w:val="20"/>
          <w:szCs w:val="20"/>
        </w:rPr>
        <w:t xml:space="preserve">Przedmiotem odbioru końcowego jest zakres robót określony w § 1 niniejszej umowy. </w:t>
      </w:r>
    </w:p>
    <w:p w14:paraId="3E0126DF" w14:textId="77777777" w:rsidR="0040630F" w:rsidRPr="000A09B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Gotowość do odbioru końcowego zgłasza Wykonawca w formie pisemnej. Skutki zaniechania tego obowiązku będą obciążać Wykonawcę. </w:t>
      </w:r>
    </w:p>
    <w:p w14:paraId="4D3D1A31" w14:textId="77777777" w:rsidR="0040630F" w:rsidRPr="000A09B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0A09BB">
        <w:rPr>
          <w:rFonts w:cs="Calibr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w:t>
      </w:r>
      <w:r w:rsidR="000A09BB" w:rsidRPr="000A09BB">
        <w:rPr>
          <w:rFonts w:cs="Calibri"/>
          <w:sz w:val="20"/>
          <w:szCs w:val="20"/>
          <w:lang w:eastAsia="en-US"/>
        </w:rPr>
        <w:t>k</w:t>
      </w:r>
      <w:r w:rsidR="000A09BB" w:rsidRPr="000A09BB">
        <w:rPr>
          <w:sz w:val="20"/>
          <w:szCs w:val="20"/>
        </w:rPr>
        <w:t>ompletny raport z badań wykonanych przez niezależne akredytowane przez IAAF laboratorium badające nawierzchnie sportowe, aktualne badania na zgodność z norma PN EN 14877:2014-02 potwierdzające wymagane parametry techniczne nawierzchni, Karta techniczna nawierzchni poliuretanowej autoryzowana przez producenta potwierdzająca spełnienie wyspecyfikowanych wymagań technologicznych, autoryzacja producenta systemu upoważniająca do instalacji konkretnej nawierzchni poliuretanowej na danym zadaniu wraz z potwierdzeniem udzielenia gwarancji, atest PZH dla nawierzchni lub dokument równoważny, kompletny raport z badań na zgodność z ochrona środowiska-norma DIN 18035-6 / 2014-12 dotycząca zawartości metali ciężkich ,r aport z badań na zawartość WWA</w:t>
      </w:r>
    </w:p>
    <w:p w14:paraId="3C22BA32"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Niewywiązanie się z powyższego będzie skutkowało nieuznaniem przez Zamawiającego zgłoszenia gotowości do odbioru dokonanego przez Wykonawcę. </w:t>
      </w:r>
    </w:p>
    <w:p w14:paraId="1B4DD553"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Jeżeli w czasie czynności odbiorowych zostaną stwierdzone wady lub usterki to zamawiającemu przysługują następujące uprawnienia:</w:t>
      </w:r>
    </w:p>
    <w:p w14:paraId="13FD9DBB"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 xml:space="preserve">jeżeli wady nadają się do usunięcia, zamawiający odbiera roboty z wyznaczeniem terminu do usunięcia wady </w:t>
      </w:r>
    </w:p>
    <w:p w14:paraId="0398DAD7"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jeżeli wady nie nadają się do usunięcia to:</w:t>
      </w:r>
    </w:p>
    <w:p w14:paraId="1A101DA9"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nie uniemożliwiają one użytkowania przedmiotu odbioru zgodnie z  przeznaczeniem, zlecający może obniżyć odpowiednio wynagrodzenie; </w:t>
      </w:r>
    </w:p>
    <w:p w14:paraId="774E8EAB"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wady uniemożliwiają użytkowanie przedmiotu odbioru zgodnie z przeznaczeniem zlecający może odstąpić od umowy lub żądać wykonania przedmiotu umowy  po raz drugi.  </w:t>
      </w:r>
    </w:p>
    <w:p w14:paraId="1BC431C1"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50B587DD"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5F29FF73" w14:textId="77777777" w:rsidR="0040630F" w:rsidRPr="004F09FB"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Wykonawca zobowiązany jest do zawiadomienia Zamawiającego o usunięciu wad. </w:t>
      </w:r>
    </w:p>
    <w:p w14:paraId="6939DAA2" w14:textId="77777777" w:rsidR="0040630F"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Odbiór gwarancyjny dokonany zostanie w każdym momencie stwierdzenia wad i nie później niż na 30 dni przed upływem okresu gwarancyjnego. </w:t>
      </w:r>
    </w:p>
    <w:p w14:paraId="6B855C5B" w14:textId="77777777" w:rsidR="003F6D15" w:rsidRDefault="003F6D15" w:rsidP="003F6D15">
      <w:pPr>
        <w:pStyle w:val="Akapitzlist"/>
        <w:spacing w:after="0" w:line="240" w:lineRule="auto"/>
        <w:ind w:left="426"/>
        <w:jc w:val="both"/>
        <w:rPr>
          <w:rFonts w:cs="Calibri"/>
          <w:sz w:val="20"/>
          <w:szCs w:val="20"/>
          <w:lang w:eastAsia="en-US"/>
        </w:rPr>
      </w:pPr>
    </w:p>
    <w:p w14:paraId="7634F149"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681982D1"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35BC6B29"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r w:rsidRPr="004F09FB">
        <w:rPr>
          <w:rFonts w:cs="Calibri"/>
          <w:sz w:val="20"/>
          <w:szCs w:val="20"/>
          <w:lang w:eastAsia="en-US"/>
        </w:rPr>
        <w:t xml:space="preserve"> </w:t>
      </w:r>
      <w:r w:rsidRPr="004F09FB">
        <w:rPr>
          <w:rFonts w:cs="Calibri"/>
          <w:sz w:val="20"/>
          <w:szCs w:val="20"/>
        </w:rPr>
        <w:t>Jeżeli Zamawiający uzna, że roboty zostały zakończone i nie będzie miał zastrzeżeń co do  kompletności i prawidłowości dokumentacji powykonawczej, w porozumieniu z Wykonawcą  wyznacza datę odbioru końcowego robót.</w:t>
      </w:r>
    </w:p>
    <w:p w14:paraId="1867D891"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bookmarkStart w:id="1" w:name="_Toc315866785"/>
      <w:r w:rsidRPr="004F09FB">
        <w:rPr>
          <w:rFonts w:cs="Calibri"/>
          <w:sz w:val="20"/>
          <w:szCs w:val="20"/>
        </w:rPr>
        <w:t>W przypadku nie usunięcia wad i usterek przez Wykonawcę w uzgodnionym terminie wady usunie Zamawiający, obciążając wykonawcę pełnymi kosztami ich usunięcia.</w:t>
      </w:r>
      <w:bookmarkEnd w:id="1"/>
    </w:p>
    <w:p w14:paraId="62EBEFE4" w14:textId="77777777" w:rsidR="0040630F" w:rsidRPr="004F09FB" w:rsidRDefault="0040630F" w:rsidP="0040630F">
      <w:pPr>
        <w:spacing w:after="0" w:line="240" w:lineRule="auto"/>
        <w:jc w:val="center"/>
        <w:rPr>
          <w:rFonts w:cs="Calibri"/>
          <w:b/>
          <w:sz w:val="20"/>
          <w:szCs w:val="20"/>
        </w:rPr>
      </w:pPr>
    </w:p>
    <w:p w14:paraId="105EE708" w14:textId="77777777" w:rsidR="0040630F" w:rsidRPr="004F09FB" w:rsidRDefault="0040630F" w:rsidP="0040630F">
      <w:pPr>
        <w:spacing w:after="0" w:line="240" w:lineRule="auto"/>
        <w:jc w:val="center"/>
        <w:rPr>
          <w:rFonts w:cs="Calibri"/>
          <w:b/>
          <w:sz w:val="20"/>
          <w:szCs w:val="20"/>
        </w:rPr>
      </w:pPr>
    </w:p>
    <w:p w14:paraId="23D1D248"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§6</w:t>
      </w:r>
    </w:p>
    <w:p w14:paraId="437CECB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Wynagrodzenie i warunki płatności</w:t>
      </w:r>
    </w:p>
    <w:p w14:paraId="2A924382" w14:textId="77777777" w:rsidR="0040630F" w:rsidRPr="004F09FB" w:rsidRDefault="0040630F" w:rsidP="0040630F">
      <w:pPr>
        <w:spacing w:after="0" w:line="240" w:lineRule="auto"/>
        <w:jc w:val="center"/>
        <w:rPr>
          <w:rFonts w:cs="Calibri"/>
          <w:b/>
          <w:sz w:val="20"/>
          <w:szCs w:val="20"/>
        </w:rPr>
      </w:pPr>
    </w:p>
    <w:p w14:paraId="4834A4F2" w14:textId="77777777" w:rsidR="0040630F" w:rsidRPr="004F09FB" w:rsidRDefault="0040630F" w:rsidP="0040630F">
      <w:pPr>
        <w:numPr>
          <w:ilvl w:val="0"/>
          <w:numId w:val="2"/>
        </w:numPr>
        <w:spacing w:after="0" w:line="240" w:lineRule="auto"/>
        <w:ind w:left="360" w:right="-110"/>
        <w:jc w:val="both"/>
        <w:rPr>
          <w:rFonts w:cs="Calibri"/>
          <w:sz w:val="20"/>
          <w:szCs w:val="20"/>
        </w:rPr>
      </w:pPr>
      <w:r w:rsidRPr="004F09FB">
        <w:rPr>
          <w:rFonts w:cs="Calibri"/>
          <w:sz w:val="20"/>
          <w:szCs w:val="20"/>
        </w:rPr>
        <w:t xml:space="preserve">Strony ustalają, że za wykonanie przedmiotu umowy określonego w § 1 niniejszej umowy Wykonawca otrzyma </w:t>
      </w:r>
      <w:bookmarkStart w:id="2" w:name="_Hlk36712029"/>
      <w:r w:rsidRPr="004F09FB">
        <w:rPr>
          <w:rFonts w:cs="Calibri"/>
          <w:sz w:val="20"/>
          <w:szCs w:val="20"/>
        </w:rPr>
        <w:t xml:space="preserve">wynagrodzenie ryczałtowe w wysokości </w:t>
      </w:r>
      <w:r w:rsidRPr="004F09FB">
        <w:rPr>
          <w:rFonts w:cs="Calibri"/>
          <w:b/>
          <w:bCs/>
          <w:sz w:val="20"/>
          <w:szCs w:val="20"/>
        </w:rPr>
        <w:t>……. zł</w:t>
      </w:r>
      <w:r w:rsidRPr="004F09FB">
        <w:rPr>
          <w:rFonts w:cs="Calibri"/>
          <w:b/>
          <w:sz w:val="20"/>
          <w:szCs w:val="20"/>
        </w:rPr>
        <w:t xml:space="preserve"> </w:t>
      </w:r>
      <w:r w:rsidRPr="004F09FB">
        <w:rPr>
          <w:rFonts w:cs="Calibri"/>
          <w:sz w:val="20"/>
          <w:szCs w:val="20"/>
        </w:rPr>
        <w:t>netto. Do wartości netto dodaje się podatek VAT w wysokości: … %</w:t>
      </w:r>
      <w:r w:rsidRPr="004F09FB">
        <w:rPr>
          <w:rFonts w:cs="Calibri"/>
          <w:b/>
          <w:sz w:val="20"/>
          <w:szCs w:val="20"/>
        </w:rPr>
        <w:t xml:space="preserve"> </w:t>
      </w:r>
      <w:r w:rsidRPr="004F09FB">
        <w:rPr>
          <w:rFonts w:cs="Calibri"/>
          <w:sz w:val="20"/>
          <w:szCs w:val="20"/>
        </w:rPr>
        <w:t xml:space="preserve">  tj.: ……</w:t>
      </w:r>
      <w:r w:rsidRPr="004F09FB">
        <w:rPr>
          <w:rFonts w:cs="Calibri"/>
          <w:b/>
          <w:sz w:val="20"/>
          <w:szCs w:val="20"/>
        </w:rPr>
        <w:t xml:space="preserve"> zł</w:t>
      </w:r>
      <w:r w:rsidRPr="004F09FB">
        <w:rPr>
          <w:rFonts w:cs="Calibri"/>
          <w:sz w:val="20"/>
          <w:szCs w:val="20"/>
        </w:rPr>
        <w:t xml:space="preserve">  co stanowi kwotę brutto</w:t>
      </w:r>
      <w:r w:rsidRPr="004F09FB">
        <w:rPr>
          <w:rFonts w:cs="Calibri"/>
          <w:b/>
          <w:sz w:val="20"/>
          <w:szCs w:val="20"/>
        </w:rPr>
        <w:t xml:space="preserve">: …………………….. zł </w:t>
      </w:r>
      <w:bookmarkEnd w:id="2"/>
      <w:r w:rsidRPr="004F09FB">
        <w:rPr>
          <w:rFonts w:cs="Calibri"/>
          <w:b/>
          <w:sz w:val="20"/>
          <w:szCs w:val="20"/>
        </w:rPr>
        <w:t>(słownie: …………………..  złotych)</w:t>
      </w:r>
    </w:p>
    <w:p w14:paraId="26A8C623" w14:textId="77777777" w:rsidR="0040630F" w:rsidRPr="004F09FB" w:rsidRDefault="0040630F" w:rsidP="0040630F">
      <w:pPr>
        <w:pStyle w:val="Akapitzlist"/>
        <w:numPr>
          <w:ilvl w:val="0"/>
          <w:numId w:val="24"/>
        </w:numPr>
        <w:spacing w:after="0" w:line="240" w:lineRule="auto"/>
        <w:ind w:left="709"/>
        <w:jc w:val="both"/>
        <w:rPr>
          <w:rFonts w:cs="Calibri"/>
          <w:i/>
          <w:sz w:val="20"/>
          <w:szCs w:val="20"/>
        </w:rPr>
      </w:pPr>
      <w:r w:rsidRPr="004F09FB">
        <w:rPr>
          <w:rFonts w:cs="Calibr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4F09FB">
        <w:rPr>
          <w:rFonts w:cs="Calibri"/>
          <w:b/>
          <w:i/>
          <w:sz w:val="20"/>
          <w:szCs w:val="20"/>
        </w:rPr>
        <w:t xml:space="preserve"> *</w:t>
      </w:r>
      <w:r w:rsidRPr="004F09FB">
        <w:rPr>
          <w:rFonts w:cs="Calibri"/>
          <w:i/>
          <w:sz w:val="20"/>
          <w:szCs w:val="20"/>
        </w:rPr>
        <w:t xml:space="preserve"> lub:</w:t>
      </w:r>
    </w:p>
    <w:p w14:paraId="33C5E79C" w14:textId="77777777" w:rsidR="0040630F" w:rsidRPr="004F09FB" w:rsidRDefault="0040630F" w:rsidP="0040630F">
      <w:pPr>
        <w:pStyle w:val="Akapitzlist"/>
        <w:numPr>
          <w:ilvl w:val="0"/>
          <w:numId w:val="24"/>
        </w:numPr>
        <w:tabs>
          <w:tab w:val="num" w:pos="851"/>
        </w:tabs>
        <w:ind w:left="709"/>
        <w:jc w:val="both"/>
        <w:rPr>
          <w:rFonts w:cs="Calibri"/>
          <w:i/>
          <w:sz w:val="20"/>
          <w:szCs w:val="20"/>
        </w:rPr>
      </w:pPr>
      <w:r w:rsidRPr="004F09FB">
        <w:rPr>
          <w:rFonts w:cs="Calibri"/>
          <w:i/>
          <w:sz w:val="20"/>
          <w:szCs w:val="20"/>
        </w:rPr>
        <w:t>Zgodnie ze złożoną ofertą, Wykonawca nie wskazał w ofercie towarów/usług w zakresie powstania u Zamawiającego obowiązku podatkowego zgodnie z przepisami ustawy o podatku od towarów i usług w tym zakresie</w:t>
      </w:r>
      <w:r w:rsidRPr="004F09FB">
        <w:rPr>
          <w:rFonts w:cs="Calibri"/>
          <w:b/>
          <w:i/>
          <w:sz w:val="20"/>
          <w:szCs w:val="20"/>
        </w:rPr>
        <w:t>*</w:t>
      </w:r>
      <w:r w:rsidRPr="004F09FB">
        <w:rPr>
          <w:rFonts w:cs="Calibri"/>
          <w:i/>
          <w:sz w:val="20"/>
          <w:szCs w:val="20"/>
        </w:rPr>
        <w:t>.</w:t>
      </w:r>
    </w:p>
    <w:p w14:paraId="4A531CAB" w14:textId="77777777" w:rsidR="0040630F" w:rsidRPr="004F09FB" w:rsidRDefault="0040630F" w:rsidP="0040630F">
      <w:pPr>
        <w:tabs>
          <w:tab w:val="num" w:pos="426"/>
        </w:tabs>
        <w:ind w:left="709" w:hanging="294"/>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717FB385"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Wynagrodzenie należne Wykonawcy za wykonanie przedmiotu umowy przekazane będzie przez Zamawiającego na rachunek bankowy Wykonawcy wskazany na fakturze w terminie 30 dni od daty złożenia faktury i protokolarnym odbiorze robót</w:t>
      </w:r>
    </w:p>
    <w:p w14:paraId="4B16E8A1"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Strony postanawiają, że rozliczenie za roboty może być dokonywane fakturami częściowymi, na podstawie protokołów odbioru robót wykonanych. Faktury częściowe nie mogą przekroczyć 80 % wartości, o której mowa w ust. 1.</w:t>
      </w:r>
    </w:p>
    <w:p w14:paraId="48E7574F"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 oraz oświadczenie, że Podwykonawca nie wnosi roszczeń z tytułu realizacji tej części umowy, którą wykonał – oświadczenie stanowi załącznik nr 1 do umowy</w:t>
      </w:r>
    </w:p>
    <w:p w14:paraId="6E0D3DF9"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niedostarczenia oświadczenia, o którym mowa w ust. 4, Zamawiający uprawniony jest do wstrzymania płatności należności Wykonawcy do czasu otrzymania przedmiotowych dokumentów, bez konsekwencji odsetkowych.</w:t>
      </w:r>
    </w:p>
    <w:p w14:paraId="0D0F7637"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Ostateczne rozliczenie za wykonane roboty nastąpi w oparciu o fakturę końcową wystawioną na podstawie protokołu odbioru końcowego. </w:t>
      </w:r>
    </w:p>
    <w:p w14:paraId="2536E018"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Za datę zapłaty faktury VAT uważać się będzie datę obciążenia rachunku bankowego Zamawiającego.</w:t>
      </w:r>
    </w:p>
    <w:p w14:paraId="453FB077" w14:textId="77777777" w:rsidR="0040630F" w:rsidRPr="004F09FB" w:rsidRDefault="0040630F" w:rsidP="0040630F">
      <w:pPr>
        <w:spacing w:after="0" w:line="240" w:lineRule="auto"/>
        <w:ind w:left="45" w:right="70"/>
        <w:jc w:val="center"/>
        <w:rPr>
          <w:rFonts w:cs="Calibri"/>
          <w:b/>
          <w:sz w:val="20"/>
          <w:szCs w:val="20"/>
        </w:rPr>
      </w:pPr>
    </w:p>
    <w:p w14:paraId="3761A477"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 xml:space="preserve">§ 7  </w:t>
      </w:r>
    </w:p>
    <w:p w14:paraId="37EF3DE6"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Zabezpieczenie należytego wykonania umowy</w:t>
      </w:r>
    </w:p>
    <w:p w14:paraId="70268422" w14:textId="77777777" w:rsidR="0040630F" w:rsidRPr="004F09FB" w:rsidRDefault="0040630F" w:rsidP="0040630F">
      <w:pPr>
        <w:spacing w:after="0" w:line="240" w:lineRule="auto"/>
        <w:ind w:left="45" w:right="70"/>
        <w:jc w:val="center"/>
        <w:rPr>
          <w:rFonts w:cs="Calibri"/>
          <w:b/>
          <w:sz w:val="20"/>
          <w:szCs w:val="20"/>
        </w:rPr>
      </w:pPr>
    </w:p>
    <w:p w14:paraId="10A7F58E" w14:textId="77777777" w:rsidR="0040630F" w:rsidRPr="004F09FB" w:rsidRDefault="0040630F" w:rsidP="0040630F">
      <w:pPr>
        <w:spacing w:after="0" w:line="240" w:lineRule="auto"/>
        <w:ind w:left="360"/>
        <w:jc w:val="both"/>
        <w:rPr>
          <w:rFonts w:cs="Calibri"/>
          <w:b/>
          <w:sz w:val="20"/>
          <w:szCs w:val="20"/>
        </w:rPr>
      </w:pPr>
      <w:r w:rsidRPr="004F09FB">
        <w:rPr>
          <w:rFonts w:cs="Calibri"/>
          <w:sz w:val="20"/>
          <w:szCs w:val="20"/>
        </w:rPr>
        <w:t xml:space="preserve">Wykonawca nie jest zobowiązany do wniesienia zabezpieczenia należytego wykonania umowy. </w:t>
      </w:r>
    </w:p>
    <w:p w14:paraId="1683FCF7" w14:textId="77777777" w:rsidR="003F6D15" w:rsidRDefault="003F6D15" w:rsidP="00FB45D6">
      <w:pPr>
        <w:spacing w:after="0" w:line="240" w:lineRule="auto"/>
        <w:jc w:val="center"/>
        <w:rPr>
          <w:rFonts w:cs="Calibri"/>
          <w:b/>
          <w:sz w:val="20"/>
          <w:szCs w:val="20"/>
        </w:rPr>
      </w:pPr>
    </w:p>
    <w:p w14:paraId="608C41EE" w14:textId="77777777" w:rsidR="0040630F" w:rsidRPr="004F09FB" w:rsidRDefault="0040630F" w:rsidP="00FB45D6">
      <w:pPr>
        <w:spacing w:after="0" w:line="240" w:lineRule="auto"/>
        <w:jc w:val="center"/>
        <w:rPr>
          <w:rFonts w:cs="Calibri"/>
          <w:b/>
          <w:sz w:val="20"/>
          <w:szCs w:val="20"/>
        </w:rPr>
      </w:pPr>
      <w:r w:rsidRPr="004F09FB">
        <w:rPr>
          <w:rFonts w:cs="Calibri"/>
          <w:b/>
          <w:sz w:val="20"/>
          <w:szCs w:val="20"/>
        </w:rPr>
        <w:lastRenderedPageBreak/>
        <w:t>§8</w:t>
      </w:r>
    </w:p>
    <w:p w14:paraId="7FCA3C1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Gwarancja i rękojmia</w:t>
      </w:r>
    </w:p>
    <w:p w14:paraId="0C716A59" w14:textId="77777777" w:rsidR="0040630F" w:rsidRPr="004F09FB" w:rsidRDefault="0040630F" w:rsidP="0040630F">
      <w:pPr>
        <w:spacing w:after="0" w:line="240" w:lineRule="auto"/>
        <w:jc w:val="center"/>
        <w:rPr>
          <w:rFonts w:cs="Calibri"/>
          <w:b/>
          <w:sz w:val="20"/>
          <w:szCs w:val="20"/>
        </w:rPr>
      </w:pPr>
    </w:p>
    <w:p w14:paraId="7609A02F"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udziela Zamawiającemu gwarancji na przedmiot umowy na okres  ….. m-cy, liczony od daty odbioru końcowego robót. Wzór gwarancji stanowi załącznik nr 2 do umowy.</w:t>
      </w:r>
    </w:p>
    <w:p w14:paraId="6A5332B1"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fizyczne i prawne przedmiotu umowy z tytułu rękojmi w terminie i na zasadach określonych w Kodeksie cywilnym. Okres rękojmi wynosi co najmniej 5 lat . </w:t>
      </w:r>
    </w:p>
    <w:p w14:paraId="14CCA7D0"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0A4EA58A"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063163D9"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2FD01E9A"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5E32B836" w14:textId="77777777" w:rsidR="0040630F" w:rsidRPr="004F09FB" w:rsidRDefault="0040630F" w:rsidP="0040630F">
      <w:pPr>
        <w:pStyle w:val="Akapitzlist"/>
        <w:numPr>
          <w:ilvl w:val="0"/>
          <w:numId w:val="7"/>
        </w:numPr>
        <w:spacing w:after="0"/>
        <w:jc w:val="both"/>
        <w:rPr>
          <w:rFonts w:cs="Calibri"/>
          <w:sz w:val="20"/>
          <w:szCs w:val="20"/>
        </w:rPr>
      </w:pPr>
      <w:r w:rsidRPr="004F09FB">
        <w:rPr>
          <w:rFonts w:cs="Calibri"/>
          <w:sz w:val="20"/>
          <w:szCs w:val="20"/>
        </w:rPr>
        <w:t>Wykonawca obowiązany jest przekazać Zamawiającemu  w dniu odbioru końcowego dokument gwarancyjny, zgodnie z załącznikiem nr 2 do umowy.</w:t>
      </w:r>
    </w:p>
    <w:p w14:paraId="5AD1C748"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3CD702ED"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Okres rękojmi liczony jest od dnia podpisania bezusterkowego protokołu odbioru końcowego przedmiotu umowy.</w:t>
      </w:r>
    </w:p>
    <w:p w14:paraId="1F981BE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§9</w:t>
      </w:r>
    </w:p>
    <w:p w14:paraId="29737D0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Kary umowne</w:t>
      </w:r>
    </w:p>
    <w:p w14:paraId="4E8F7484" w14:textId="77777777" w:rsidR="0040630F" w:rsidRPr="004F09FB" w:rsidRDefault="0040630F" w:rsidP="0040630F">
      <w:pPr>
        <w:spacing w:after="0" w:line="240" w:lineRule="auto"/>
        <w:jc w:val="center"/>
        <w:rPr>
          <w:rFonts w:cs="Calibri"/>
          <w:b/>
          <w:sz w:val="20"/>
          <w:szCs w:val="20"/>
        </w:rPr>
      </w:pPr>
    </w:p>
    <w:p w14:paraId="7075CE08"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Wykonawca zapłaci kary umowne Zamawiającemu za:</w:t>
      </w:r>
    </w:p>
    <w:p w14:paraId="726E0030"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rozwiązanie lub odstąpienie od umowy z przyczyn, za które ponosi  odpowiedzialność Wykonawca w wysokości 10 % </w:t>
      </w:r>
      <w:bookmarkStart w:id="3" w:name="_Hlk7005039"/>
      <w:r w:rsidRPr="004F09FB">
        <w:rPr>
          <w:rFonts w:cs="Calibri"/>
          <w:sz w:val="20"/>
          <w:szCs w:val="20"/>
        </w:rPr>
        <w:t>wynagrodzenia netto, o którym mowa w § 6</w:t>
      </w:r>
      <w:bookmarkEnd w:id="3"/>
      <w:r w:rsidRPr="004F09FB">
        <w:rPr>
          <w:rFonts w:cs="Calibri"/>
          <w:sz w:val="20"/>
          <w:szCs w:val="20"/>
        </w:rPr>
        <w:t>, chyba, że zaistniały okoliczności, których nie można było wcześniej przewidzieć;</w:t>
      </w:r>
    </w:p>
    <w:p w14:paraId="010A383D"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bookmarkStart w:id="4" w:name="_Hlk37142527"/>
      <w:r w:rsidRPr="004F09FB">
        <w:rPr>
          <w:rFonts w:cs="Calibri"/>
          <w:sz w:val="20"/>
          <w:szCs w:val="20"/>
        </w:rPr>
        <w:t xml:space="preserve">za zwłokę w rozpoczęciu lub wykonaniu przedmiotu umowy w terminach, określonych w §2 ust. 1 i 2 umowy – w wysokości </w:t>
      </w:r>
      <w:r w:rsidRPr="004F09FB">
        <w:rPr>
          <w:rFonts w:cs="Calibri"/>
          <w:b/>
          <w:sz w:val="20"/>
          <w:szCs w:val="20"/>
        </w:rPr>
        <w:t>0,1%</w:t>
      </w:r>
      <w:r w:rsidRPr="004F09FB">
        <w:rPr>
          <w:rFonts w:cs="Calibri"/>
          <w:sz w:val="20"/>
          <w:szCs w:val="20"/>
        </w:rPr>
        <w:t xml:space="preserve"> całkowitego wynagrodzenia umownego netto za każdy rozpoczęty dzień zwłoki, chyba, że zaistniały okoliczności, których nie można było wcześniej przewidzieć;</w:t>
      </w:r>
    </w:p>
    <w:p w14:paraId="001C26F3"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za zwłokę w usunięciu wad nieistotnych stwierdzonych podczas odbioru końcowego oraz wad stwierdzonych w okresie gwarancji i rękojmi – w wysokości </w:t>
      </w:r>
      <w:r w:rsidRPr="004F09FB">
        <w:rPr>
          <w:rFonts w:cs="Calibri"/>
          <w:b/>
          <w:sz w:val="20"/>
          <w:szCs w:val="20"/>
        </w:rPr>
        <w:t>0,1%</w:t>
      </w:r>
      <w:r w:rsidRPr="004F09FB">
        <w:rPr>
          <w:rFonts w:cs="Calibri"/>
          <w:sz w:val="20"/>
          <w:szCs w:val="20"/>
        </w:rPr>
        <w:t xml:space="preserve"> całkowitego wynagrodzenia umownego netto za każdy rozpoczęty dzień zwłoki w ich usunięciu liczonego od dnia wyznaczonego na usunięcie wad</w:t>
      </w:r>
      <w:bookmarkEnd w:id="4"/>
      <w:r w:rsidRPr="004F09FB">
        <w:rPr>
          <w:rFonts w:cs="Calibri"/>
          <w:sz w:val="20"/>
          <w:szCs w:val="20"/>
        </w:rPr>
        <w:t>, chyba, że zaistniały okoliczności, których nie można było wcześniej przewidzieć;</w:t>
      </w:r>
    </w:p>
    <w:p w14:paraId="530EE0E4"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color w:val="FF0000"/>
          <w:sz w:val="20"/>
          <w:szCs w:val="20"/>
        </w:rPr>
      </w:pPr>
      <w:r w:rsidRPr="004F09FB">
        <w:rPr>
          <w:rFonts w:cs="Calibri"/>
          <w:sz w:val="20"/>
          <w:szCs w:val="20"/>
        </w:rPr>
        <w:t>w przypadku niespełniania przez Wykonawcę lub podwykonawcę obowiązku zatrudnienia na umowę o pracę osób wykonujących czynności wskazanych w Opisie przedmiotu zamówienia SWZ – w wysokości                       500,00 zł za każdy stwierdzony przypadek</w:t>
      </w:r>
      <w:r w:rsidRPr="004F09FB">
        <w:rPr>
          <w:rFonts w:cs="Calibri"/>
          <w:color w:val="FF0000"/>
          <w:sz w:val="20"/>
          <w:szCs w:val="20"/>
        </w:rPr>
        <w:t>.</w:t>
      </w:r>
    </w:p>
    <w:p w14:paraId="7CD65B09"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Zamawiający zapłaci Wykonawcy kary umowne:</w:t>
      </w:r>
    </w:p>
    <w:p w14:paraId="466F524B" w14:textId="77777777" w:rsidR="0040630F" w:rsidRDefault="0040630F" w:rsidP="0040630F">
      <w:pPr>
        <w:numPr>
          <w:ilvl w:val="0"/>
          <w:numId w:val="32"/>
        </w:numPr>
        <w:spacing w:after="0" w:line="240" w:lineRule="auto"/>
        <w:jc w:val="both"/>
        <w:rPr>
          <w:rFonts w:cs="Calibri"/>
          <w:sz w:val="20"/>
          <w:szCs w:val="20"/>
        </w:rPr>
      </w:pPr>
      <w:r w:rsidRPr="004F09FB">
        <w:rPr>
          <w:rFonts w:cs="Calibri"/>
          <w:sz w:val="20"/>
          <w:szCs w:val="20"/>
        </w:rPr>
        <w:t>za odstąpienie od umowy przez Wykonawcę z przyczyn, za które ponosi odpowiedzialność  Zamawiający w wysokości 10 %  wynagrodzenie umownego netto, o którym mowa w § 6, chyba, że zaistniały okoliczności, których nie można było wcześniej przewidzieć;</w:t>
      </w:r>
    </w:p>
    <w:p w14:paraId="37B4E1FC" w14:textId="77777777" w:rsidR="003F6D15" w:rsidRPr="004F09FB" w:rsidRDefault="003F6D15" w:rsidP="003F6D15">
      <w:pPr>
        <w:spacing w:after="0" w:line="240" w:lineRule="auto"/>
        <w:ind w:left="720"/>
        <w:jc w:val="both"/>
        <w:rPr>
          <w:rFonts w:cs="Calibri"/>
          <w:sz w:val="20"/>
          <w:szCs w:val="20"/>
        </w:rPr>
      </w:pPr>
    </w:p>
    <w:p w14:paraId="314E591D"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lastRenderedPageBreak/>
        <w:t>Każda ze Stron dokona zapłaty kar umownych przelewem na wskazany przez drugą Stronę umowy rachunek bankowy, w terminie do 14 dni kalendarzowych od dnia doręczenia mu żądania zapłaty.</w:t>
      </w:r>
    </w:p>
    <w:p w14:paraId="25BD7BD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7144937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Zapłacenie kar umownych nie zwalnia Wykonawcy z obowiązku wykonania przedmiotu umowy.</w:t>
      </w:r>
    </w:p>
    <w:p w14:paraId="6EDA041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Jeżeli kara umowna nie pokrywa poniesionej szkody, strony mogą dochodzić odszkodowania uzupełniającego na zasadach ogólnych Kodeksu Cywilnego.</w:t>
      </w:r>
    </w:p>
    <w:p w14:paraId="3CDBA153"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Wykonawca wyraża zgodę na potracenie kar umownych z przysługujących mu wierzytelności przez Zamawiającego, w tym z wynagrodzenia, o którym mowa w niniejszej umowie.  </w:t>
      </w:r>
    </w:p>
    <w:p w14:paraId="50C8C531"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Maksymalna wysokość kar umownych nie może przekroczyć 20% wynagrodzenia umownego netto.</w:t>
      </w:r>
    </w:p>
    <w:p w14:paraId="4141D30D" w14:textId="77777777" w:rsidR="0040630F" w:rsidRPr="004F09FB" w:rsidRDefault="0040630F" w:rsidP="0040630F">
      <w:pPr>
        <w:spacing w:after="0" w:line="240" w:lineRule="auto"/>
        <w:rPr>
          <w:rFonts w:cs="Calibri"/>
          <w:b/>
          <w:sz w:val="20"/>
          <w:szCs w:val="20"/>
        </w:rPr>
      </w:pPr>
    </w:p>
    <w:p w14:paraId="154A62E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§10</w:t>
      </w:r>
    </w:p>
    <w:p w14:paraId="61C209B1"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Odstąpienie od umowy</w:t>
      </w:r>
    </w:p>
    <w:p w14:paraId="6BFAC535" w14:textId="77777777" w:rsidR="0040630F" w:rsidRPr="004F09FB" w:rsidRDefault="0040630F" w:rsidP="0040630F">
      <w:pPr>
        <w:spacing w:after="0" w:line="240" w:lineRule="auto"/>
        <w:jc w:val="center"/>
        <w:rPr>
          <w:rFonts w:cs="Calibri"/>
          <w:b/>
          <w:sz w:val="20"/>
          <w:szCs w:val="20"/>
        </w:rPr>
      </w:pPr>
    </w:p>
    <w:p w14:paraId="0E6C7067" w14:textId="77777777" w:rsidR="0040630F" w:rsidRPr="004F09FB" w:rsidRDefault="0040630F" w:rsidP="0040630F">
      <w:pPr>
        <w:numPr>
          <w:ilvl w:val="0"/>
          <w:numId w:val="4"/>
        </w:numPr>
        <w:tabs>
          <w:tab w:val="left" w:pos="7668"/>
          <w:tab w:val="left" w:pos="10918"/>
        </w:tabs>
        <w:spacing w:after="0" w:line="240" w:lineRule="auto"/>
        <w:ind w:left="360"/>
        <w:jc w:val="both"/>
        <w:rPr>
          <w:rFonts w:cs="Calibri"/>
          <w:sz w:val="20"/>
          <w:szCs w:val="20"/>
          <w:lang w:eastAsia="ar-SA"/>
        </w:rPr>
      </w:pPr>
      <w:r w:rsidRPr="004F09FB">
        <w:rPr>
          <w:rFonts w:cs="Calibri"/>
          <w:sz w:val="20"/>
          <w:szCs w:val="20"/>
          <w:lang w:eastAsia="ar-SA"/>
        </w:rPr>
        <w:t>Zamawiającemu przysługuje prawo odstąpienia od umowy w następujących okolicznościach:</w:t>
      </w:r>
    </w:p>
    <w:p w14:paraId="7120D37E"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4F09FB">
        <w:rPr>
          <w:rFonts w:cs="Calibri"/>
          <w:color w:val="FF6600"/>
          <w:sz w:val="20"/>
          <w:szCs w:val="20"/>
          <w:lang w:eastAsia="ar-SA"/>
        </w:rPr>
        <w:t xml:space="preserve"> </w:t>
      </w:r>
      <w:r w:rsidRPr="004F09FB">
        <w:rPr>
          <w:rFonts w:cs="Calibri"/>
          <w:sz w:val="20"/>
          <w:szCs w:val="20"/>
          <w:lang w:eastAsia="ar-SA"/>
        </w:rPr>
        <w:t>od powzięcia wiadomości o powyższych okolicznościach;</w:t>
      </w:r>
    </w:p>
    <w:p w14:paraId="135E6BD5"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nie rozpoczął wykonywania robót budowlanych bez uzasadnionych przyczyn oraz nie kontynuuje ich, pomimo wezwania Zamawiającego złożonego na piśmie;</w:t>
      </w:r>
    </w:p>
    <w:p w14:paraId="285B82F4"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przerwał realizację zamówienia i przerwa ta trwa dłużej niż 7 dni;</w:t>
      </w:r>
    </w:p>
    <w:p w14:paraId="59BB836F"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wykonuje usługę niezgodnie z warunkami zamówienia publicznego i wymaganiami Zamawiającego  oraz nie reaguje na polecenia Zamawiającego.</w:t>
      </w:r>
    </w:p>
    <w:p w14:paraId="09AE2D64"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7A1016AA"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w przypadku powtarzających się naruszeń wynikających z art. 29 ust 3a ustawy Pzp.</w:t>
      </w:r>
    </w:p>
    <w:p w14:paraId="56426095" w14:textId="77777777" w:rsidR="0040630F" w:rsidRPr="004F09FB" w:rsidRDefault="0040630F" w:rsidP="0040630F">
      <w:pPr>
        <w:numPr>
          <w:ilvl w:val="0"/>
          <w:numId w:val="4"/>
        </w:numPr>
        <w:tabs>
          <w:tab w:val="left" w:pos="7668"/>
          <w:tab w:val="left" w:pos="10984"/>
        </w:tabs>
        <w:spacing w:after="0" w:line="240" w:lineRule="auto"/>
        <w:ind w:left="360"/>
        <w:jc w:val="both"/>
        <w:rPr>
          <w:rFonts w:cs="Calibri"/>
          <w:sz w:val="20"/>
          <w:szCs w:val="20"/>
          <w:lang w:eastAsia="ar-SA"/>
        </w:rPr>
      </w:pPr>
      <w:r w:rsidRPr="004F09FB">
        <w:rPr>
          <w:rFonts w:cs="Calibri"/>
          <w:sz w:val="20"/>
          <w:szCs w:val="20"/>
          <w:lang w:eastAsia="ar-SA"/>
        </w:rPr>
        <w:t>Wykonawcy przysługuje prawo odstąpienia od umowy, jeżeli:</w:t>
      </w:r>
    </w:p>
    <w:p w14:paraId="4B801277"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 nie wywiązuje się z obowiązku zapłaty faktur, mimo dodatkowego wezwania w terminie trzech miesięcy od upływu terminu na zapłatę faktur, określonego w niniejszej umowie;</w:t>
      </w:r>
    </w:p>
    <w:p w14:paraId="0B512D02"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 zawiadomi Wykonawcę, iż wobec zaistnienia uprzednio nieprzewidzianych okoliczności nie będzie mógł spełnić swoich zobowiązań wobec Wykonawcy.</w:t>
      </w:r>
    </w:p>
    <w:p w14:paraId="44386E08"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Odstąpienie od umowy winno nastąpić w formie pisemnej pod rygorem nieważności takiego oświadczenia i powinno zawierać uzasadnienie.</w:t>
      </w:r>
    </w:p>
    <w:p w14:paraId="43E20D9C"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 xml:space="preserve">Strony w przypadkach, o których mowa w ust. 1 pkt </w:t>
      </w:r>
      <w:r w:rsidR="00EA125E">
        <w:rPr>
          <w:rFonts w:cs="Calibri"/>
          <w:sz w:val="20"/>
          <w:szCs w:val="20"/>
          <w:lang w:eastAsia="ar-SA"/>
        </w:rPr>
        <w:t>2</w:t>
      </w:r>
      <w:r w:rsidRPr="004F09FB">
        <w:rPr>
          <w:rFonts w:cs="Calibri"/>
          <w:sz w:val="20"/>
          <w:szCs w:val="20"/>
          <w:lang w:eastAsia="ar-SA"/>
        </w:rPr>
        <w:t xml:space="preserve">), </w:t>
      </w:r>
      <w:r w:rsidR="00EA125E">
        <w:rPr>
          <w:rFonts w:cs="Calibri"/>
          <w:sz w:val="20"/>
          <w:szCs w:val="20"/>
          <w:lang w:eastAsia="ar-SA"/>
        </w:rPr>
        <w:t>3</w:t>
      </w:r>
      <w:r w:rsidRPr="004F09FB">
        <w:rPr>
          <w:rFonts w:cs="Calibri"/>
          <w:sz w:val="20"/>
          <w:szCs w:val="20"/>
          <w:lang w:eastAsia="ar-SA"/>
        </w:rPr>
        <w:t xml:space="preserve">), </w:t>
      </w:r>
      <w:r w:rsidR="00EA125E">
        <w:rPr>
          <w:rFonts w:cs="Calibri"/>
          <w:sz w:val="20"/>
          <w:szCs w:val="20"/>
          <w:lang w:eastAsia="ar-SA"/>
        </w:rPr>
        <w:t>4</w:t>
      </w:r>
      <w:r w:rsidRPr="004F09FB">
        <w:rPr>
          <w:rFonts w:cs="Calibri"/>
          <w:sz w:val="20"/>
          <w:szCs w:val="20"/>
          <w:lang w:eastAsia="ar-SA"/>
        </w:rPr>
        <w:t xml:space="preserve">), </w:t>
      </w:r>
      <w:r w:rsidR="00EA125E">
        <w:rPr>
          <w:rFonts w:cs="Calibri"/>
          <w:sz w:val="20"/>
          <w:szCs w:val="20"/>
          <w:lang w:eastAsia="ar-SA"/>
        </w:rPr>
        <w:t>5</w:t>
      </w:r>
      <w:r w:rsidRPr="004F09FB">
        <w:rPr>
          <w:rFonts w:cs="Calibri"/>
          <w:sz w:val="20"/>
          <w:szCs w:val="20"/>
          <w:lang w:eastAsia="ar-SA"/>
        </w:rPr>
        <w:t xml:space="preserve">) i </w:t>
      </w:r>
      <w:r w:rsidR="00EA125E">
        <w:rPr>
          <w:rFonts w:cs="Calibri"/>
          <w:sz w:val="20"/>
          <w:szCs w:val="20"/>
          <w:lang w:eastAsia="ar-SA"/>
        </w:rPr>
        <w:t>6</w:t>
      </w:r>
      <w:r w:rsidRPr="004F09FB">
        <w:rPr>
          <w:rFonts w:cs="Calibri"/>
          <w:sz w:val="20"/>
          <w:szCs w:val="20"/>
          <w:lang w:eastAsia="ar-SA"/>
        </w:rPr>
        <w:t>) oraz ust. 2 niniejszego § mają prawo odstąpienia od umowy w terminie 14 dni od daty powzięcia wiadomości o okolicznościach uzasadniających odstąpienie.</w:t>
      </w:r>
    </w:p>
    <w:p w14:paraId="5230F84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§11</w:t>
      </w:r>
    </w:p>
    <w:p w14:paraId="3BB2B1FC"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Zmiany w umowie</w:t>
      </w:r>
    </w:p>
    <w:p w14:paraId="5162EEBB" w14:textId="77777777" w:rsidR="0040630F" w:rsidRPr="004F09FB" w:rsidRDefault="0040630F" w:rsidP="0040630F">
      <w:pPr>
        <w:spacing w:after="0" w:line="240" w:lineRule="auto"/>
        <w:jc w:val="center"/>
        <w:rPr>
          <w:rFonts w:cs="Calibri"/>
          <w:sz w:val="20"/>
          <w:szCs w:val="20"/>
        </w:rPr>
      </w:pPr>
    </w:p>
    <w:p w14:paraId="5B6D6222" w14:textId="77777777" w:rsidR="0040630F" w:rsidRPr="004F09FB" w:rsidRDefault="0040630F" w:rsidP="0040630F">
      <w:pPr>
        <w:pStyle w:val="Akapitzlist"/>
        <w:numPr>
          <w:ilvl w:val="1"/>
          <w:numId w:val="5"/>
        </w:numPr>
        <w:tabs>
          <w:tab w:val="clear" w:pos="502"/>
        </w:tabs>
        <w:ind w:left="426" w:hanging="426"/>
        <w:jc w:val="both"/>
        <w:rPr>
          <w:rFonts w:cs="Calibri"/>
          <w:sz w:val="20"/>
          <w:szCs w:val="20"/>
        </w:rPr>
      </w:pPr>
      <w:r w:rsidRPr="004F09FB">
        <w:rPr>
          <w:rFonts w:cs="Calibri"/>
          <w:sz w:val="20"/>
          <w:szCs w:val="20"/>
        </w:rPr>
        <w:t>Zmiany umowy są dopuszczalne w zakresie dozwolonym przez art. 454 i 455 ustawy Prawo Zamówień Publicznych.</w:t>
      </w:r>
    </w:p>
    <w:p w14:paraId="0E5AA944" w14:textId="77777777" w:rsidR="0040630F" w:rsidRDefault="0040630F" w:rsidP="0040630F">
      <w:pPr>
        <w:pStyle w:val="Akapitzlist"/>
        <w:numPr>
          <w:ilvl w:val="1"/>
          <w:numId w:val="5"/>
        </w:numPr>
        <w:tabs>
          <w:tab w:val="clear" w:pos="502"/>
        </w:tabs>
        <w:spacing w:line="240" w:lineRule="auto"/>
        <w:ind w:left="426" w:hanging="426"/>
        <w:jc w:val="both"/>
        <w:rPr>
          <w:rFonts w:cs="Calibri"/>
          <w:sz w:val="20"/>
          <w:szCs w:val="20"/>
        </w:rPr>
      </w:pPr>
      <w:r w:rsidRPr="004F09FB">
        <w:rPr>
          <w:rFonts w:cs="Calibr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71C534B" w14:textId="77777777" w:rsidR="003F6D15" w:rsidRPr="004F09FB" w:rsidRDefault="003F6D15" w:rsidP="003F6D15">
      <w:pPr>
        <w:pStyle w:val="Akapitzlist"/>
        <w:spacing w:line="240" w:lineRule="auto"/>
        <w:ind w:left="426"/>
        <w:jc w:val="both"/>
        <w:rPr>
          <w:rFonts w:cs="Calibri"/>
          <w:sz w:val="20"/>
          <w:szCs w:val="20"/>
        </w:rPr>
      </w:pPr>
    </w:p>
    <w:p w14:paraId="24B449ED"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lastRenderedPageBreak/>
        <w:t xml:space="preserve">Zmiany terminu realizacji przedmiotu umowy, w następstwie: </w:t>
      </w:r>
    </w:p>
    <w:p w14:paraId="3384CF3B"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090EE4E0"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4F09FB">
        <w:rPr>
          <w:rFonts w:cs="Calibri"/>
          <w:sz w:val="20"/>
          <w:szCs w:val="20"/>
          <w:vertAlign w:val="superscript"/>
        </w:rPr>
        <w:t>2</w:t>
      </w:r>
      <w:r w:rsidRPr="004F09FB">
        <w:rPr>
          <w:rFonts w:cs="Calibri"/>
          <w:sz w:val="20"/>
          <w:szCs w:val="20"/>
        </w:rPr>
        <w:t xml:space="preserve"> w okresie 1 tygodnia,</w:t>
      </w:r>
    </w:p>
    <w:p w14:paraId="1B6F2212"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niewypałów, niewybuchów, innych przedmiotów stanowiących zagrożenie,</w:t>
      </w:r>
    </w:p>
    <w:p w14:paraId="117AC4F7"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wykopalisk archeologicznych,</w:t>
      </w:r>
    </w:p>
    <w:p w14:paraId="2DE2E297"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741B90CC"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wystąpienie robót dodatkowych, zamiennych które wstrzymują lub opóźniają realizacje przedmiotu umowy,</w:t>
      </w:r>
    </w:p>
    <w:p w14:paraId="608EC90F"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60C4347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621DA846"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Zmiany wynagrodzenia Wykonawcy, w przypadku zwiększenia kosztów </w:t>
      </w:r>
      <w:r w:rsidRPr="004F09FB">
        <w:rPr>
          <w:rFonts w:cs="Calibri"/>
          <w:bCs/>
          <w:sz w:val="20"/>
          <w:szCs w:val="20"/>
        </w:rPr>
        <w:t>realizacji przedmiotu umowy wskutek wystąpienia konieczności wykonania dodatkowych robót nieobjętych zamówieniem podstawowym</w:t>
      </w:r>
      <w:r w:rsidRPr="004F09FB">
        <w:rPr>
          <w:rFonts w:cs="Calibri"/>
          <w:sz w:val="20"/>
          <w:szCs w:val="20"/>
        </w:rPr>
        <w:t xml:space="preserve"> (wg zasad opisanych w załączniku do SWZ – Opisie przedmiotu zamówienia),</w:t>
      </w:r>
      <w:r w:rsidRPr="004F09FB">
        <w:rPr>
          <w:rFonts w:cs="Calibri"/>
          <w:bCs/>
          <w:sz w:val="20"/>
          <w:szCs w:val="20"/>
        </w:rPr>
        <w:t xml:space="preserve"> wówczas wymagane jest zawarcie aneksu do umowy.</w:t>
      </w:r>
      <w:r w:rsidRPr="004F09FB">
        <w:rPr>
          <w:rFonts w:cs="Calibri"/>
          <w:sz w:val="20"/>
          <w:szCs w:val="20"/>
        </w:rPr>
        <w:t xml:space="preserve"> Wartość dodatkowych robót (każdej kolejnej zmiany) nie może przekroczyć 50% pierwotnego </w:t>
      </w:r>
      <w:r w:rsidRPr="004F09FB">
        <w:rPr>
          <w:rFonts w:cs="Calibri"/>
          <w:bCs/>
          <w:sz w:val="20"/>
          <w:szCs w:val="20"/>
        </w:rPr>
        <w:t>wynagrodzenia Wykonawcy określonego w § 6 ust. 1</w:t>
      </w:r>
      <w:r w:rsidRPr="004F09FB">
        <w:rPr>
          <w:rFonts w:cs="Calibri"/>
          <w:sz w:val="20"/>
          <w:szCs w:val="20"/>
        </w:rPr>
        <w:t xml:space="preserve"> umowy. W takiej sytuacji Wykonawca zwróci się do Zamawiającego z wnioskiem o dokonanie odpowiedniej zmiany wynagrodzenia, uwzględniając </w:t>
      </w:r>
      <w:r w:rsidRPr="004F09FB">
        <w:rPr>
          <w:rFonts w:cs="Calibri"/>
          <w:bCs/>
          <w:sz w:val="20"/>
          <w:szCs w:val="20"/>
        </w:rPr>
        <w:t xml:space="preserve">zaakceptowane przez Zamawiającego </w:t>
      </w:r>
      <w:r w:rsidRPr="004F09FB">
        <w:rPr>
          <w:rFonts w:cs="Calibri"/>
          <w:sz w:val="20"/>
          <w:szCs w:val="20"/>
        </w:rPr>
        <w:t xml:space="preserve">Protokoły konieczności dodatkowych </w:t>
      </w:r>
      <w:r w:rsidRPr="004F09FB">
        <w:rPr>
          <w:rFonts w:cs="Calibri"/>
          <w:bCs/>
          <w:sz w:val="20"/>
          <w:szCs w:val="20"/>
        </w:rPr>
        <w:t>robót</w:t>
      </w:r>
      <w:r w:rsidRPr="004F09FB">
        <w:rPr>
          <w:rFonts w:cs="Calibri"/>
          <w:sz w:val="20"/>
          <w:szCs w:val="20"/>
        </w:rPr>
        <w:t xml:space="preserve"> nieobjętych zamówieniem podstawowym (</w:t>
      </w:r>
      <w:r w:rsidRPr="004F09FB">
        <w:rPr>
          <w:rFonts w:cs="Calibri"/>
          <w:bCs/>
          <w:sz w:val="20"/>
          <w:szCs w:val="20"/>
        </w:rPr>
        <w:t xml:space="preserve">Wnioski o wprowadzenie zmian obiektów/robót dodatkowych </w:t>
      </w:r>
      <w:r w:rsidRPr="004F09FB">
        <w:rPr>
          <w:rFonts w:cs="Calibri"/>
          <w:sz w:val="20"/>
          <w:szCs w:val="20"/>
        </w:rPr>
        <w:t xml:space="preserve">nieobjętych zamówieniem podstawowym) oraz dołączy dokumenty potwierdzające zmianę wysokości wynagrodzenia Wykonawcy, </w:t>
      </w:r>
    </w:p>
    <w:p w14:paraId="26CD669D" w14:textId="77777777" w:rsidR="003F6D15"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w:t>
      </w:r>
    </w:p>
    <w:p w14:paraId="30E65F11" w14:textId="77777777" w:rsidR="003F6D15" w:rsidRDefault="003F6D15" w:rsidP="003F6D15">
      <w:pPr>
        <w:pStyle w:val="Akapitzlist"/>
        <w:tabs>
          <w:tab w:val="left" w:pos="426"/>
        </w:tabs>
        <w:spacing w:line="240" w:lineRule="auto"/>
        <w:jc w:val="both"/>
        <w:rPr>
          <w:rFonts w:cs="Calibri"/>
          <w:sz w:val="20"/>
          <w:szCs w:val="20"/>
        </w:rPr>
      </w:pPr>
    </w:p>
    <w:p w14:paraId="10D9D456" w14:textId="77777777" w:rsidR="003F6D15" w:rsidRDefault="003F6D15" w:rsidP="003F6D15">
      <w:pPr>
        <w:pStyle w:val="Akapitzlist"/>
        <w:tabs>
          <w:tab w:val="left" w:pos="426"/>
        </w:tabs>
        <w:spacing w:line="240" w:lineRule="auto"/>
        <w:jc w:val="both"/>
        <w:rPr>
          <w:rFonts w:cs="Calibri"/>
          <w:sz w:val="20"/>
          <w:szCs w:val="20"/>
        </w:rPr>
      </w:pPr>
    </w:p>
    <w:p w14:paraId="0FB3B3D2" w14:textId="77777777" w:rsidR="0040630F" w:rsidRPr="004F09FB" w:rsidRDefault="0040630F" w:rsidP="003F6D15">
      <w:pPr>
        <w:pStyle w:val="Akapitzlist"/>
        <w:tabs>
          <w:tab w:val="left" w:pos="426"/>
        </w:tabs>
        <w:spacing w:line="240" w:lineRule="auto"/>
        <w:jc w:val="both"/>
        <w:rPr>
          <w:rFonts w:cs="Calibri"/>
          <w:sz w:val="20"/>
          <w:szCs w:val="20"/>
        </w:rPr>
      </w:pPr>
      <w:r w:rsidRPr="004F09FB">
        <w:rPr>
          <w:rFonts w:cs="Calibri"/>
          <w:sz w:val="20"/>
          <w:szCs w:val="20"/>
        </w:rPr>
        <w:lastRenderedPageBreak/>
        <w:t xml:space="preserve">„doświadczenie osób wyznaczonych do realizacji zamówienia” nie mniejszą ilość punktów niż osoba, która zostaje zmieniona. </w:t>
      </w:r>
    </w:p>
    <w:p w14:paraId="7C064B30"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rezygnacji, bądź wprowadzenia podwykonawcy w trakcie realizacji; jeżeli zmiana lub rezygnacja z podwykonawcy dotyczy podmiotu, na którego zasoby Wykonawca powoływał się, na zasadach określonych w art. 118 ustawy Prawo zamówień publicznych, w celu wykazania spełniania warunków udziału w postępowaniu, o których mowa w art. 118 ust. 2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7F70B8"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powszechnie obowiązujących przepisów prawa mających wpływ na treść złożonej oferty, w takim zakresie, w jakim będzie to niezbędne w celu dostosowania postanowień umowy do zaistniałego stanu prawnego,</w:t>
      </w:r>
    </w:p>
    <w:p w14:paraId="6C13F51E"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art.125 ustawy Pzp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125 ustawy Pzp wskazane w SWZ;</w:t>
      </w:r>
    </w:p>
    <w:p w14:paraId="54AF7B8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Ograniczenia zakresu przedmiotu umowy związanego z zaniechaniem wykonania robót, zamianą robót lub zmniejszeniem/ zwiększeniem ilości robót, będących przedmiotem niniejszej umowy – przy zapewnieniu minimalnej wartości zamówienia w wysokości równowartości połowy wynagrodzenia, kosztorysowego brutto, określonego w § 6 ust. 1 niniejszej umowy;</w:t>
      </w:r>
    </w:p>
    <w:p w14:paraId="6B22DF2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iCs/>
          <w:sz w:val="20"/>
          <w:szCs w:val="20"/>
        </w:rPr>
        <w:t xml:space="preserve">Wprowadzenie robót zamiennych o wartości nieprzekraczającej wartości określonej za tożsamy zakres w ofercie Wykonawcy. </w:t>
      </w:r>
    </w:p>
    <w:p w14:paraId="33D7D7B3" w14:textId="77777777" w:rsidR="0040630F" w:rsidRPr="004F09FB" w:rsidRDefault="0040630F" w:rsidP="0040630F">
      <w:pPr>
        <w:pStyle w:val="Akapitzlist"/>
        <w:numPr>
          <w:ilvl w:val="1"/>
          <w:numId w:val="5"/>
        </w:numPr>
        <w:tabs>
          <w:tab w:val="left" w:pos="426"/>
          <w:tab w:val="left" w:pos="709"/>
          <w:tab w:val="num" w:pos="1560"/>
        </w:tabs>
        <w:spacing w:line="240" w:lineRule="auto"/>
        <w:ind w:left="567"/>
        <w:jc w:val="both"/>
        <w:rPr>
          <w:rFonts w:cs="Calibri"/>
          <w:sz w:val="20"/>
          <w:szCs w:val="20"/>
        </w:rPr>
      </w:pPr>
      <w:r w:rsidRPr="004F09FB">
        <w:rPr>
          <w:rFonts w:cs="Calibri"/>
          <w:sz w:val="20"/>
          <w:szCs w:val="20"/>
        </w:rPr>
        <w:t>Zmiana postanowień niniejszej umowy może być dokonana na uzasadniony wniosek każdej ze stron w drodze pisemnej, pod rygorem nieważności.</w:t>
      </w:r>
    </w:p>
    <w:p w14:paraId="7A7AC3AB"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§12</w:t>
      </w:r>
    </w:p>
    <w:p w14:paraId="52B16890"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Umowy o podwykonawstwo</w:t>
      </w:r>
    </w:p>
    <w:p w14:paraId="7B053673"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p>
    <w:p w14:paraId="1206C753" w14:textId="77777777" w:rsidR="0040630F" w:rsidRPr="004F09FB" w:rsidRDefault="0040630F" w:rsidP="0040630F">
      <w:pPr>
        <w:numPr>
          <w:ilvl w:val="0"/>
          <w:numId w:val="9"/>
        </w:numPr>
        <w:tabs>
          <w:tab w:val="num" w:pos="360"/>
        </w:tabs>
        <w:spacing w:after="0" w:line="240" w:lineRule="auto"/>
        <w:jc w:val="both"/>
        <w:rPr>
          <w:rFonts w:cs="Calibri"/>
          <w:sz w:val="20"/>
          <w:szCs w:val="20"/>
        </w:rPr>
      </w:pPr>
      <w:r w:rsidRPr="004F09FB">
        <w:rPr>
          <w:rFonts w:cs="Calibri"/>
          <w:sz w:val="20"/>
          <w:szCs w:val="20"/>
        </w:rPr>
        <w:t>Wykonawca powierzy podwykonawcom wykonanie następującej części zamówienia, wskazaną w Ofercie stanowiących przedmiot umowy:</w:t>
      </w:r>
    </w:p>
    <w:p w14:paraId="29198436"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robota budowlana /dostawa/ usługa ………………………………………………………………..….</w:t>
      </w:r>
    </w:p>
    <w:p w14:paraId="52F1C2EA"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w:t>
      </w:r>
      <w:r w:rsidRPr="004F09FB">
        <w:rPr>
          <w:rFonts w:cs="Calibri"/>
          <w:b/>
          <w:sz w:val="20"/>
          <w:szCs w:val="20"/>
        </w:rPr>
        <w:t>*</w:t>
      </w:r>
    </w:p>
    <w:p w14:paraId="1FCF66CC"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lub:</w:t>
      </w:r>
    </w:p>
    <w:p w14:paraId="72A76723" w14:textId="77777777" w:rsidR="0040630F" w:rsidRDefault="0040630F" w:rsidP="0040630F">
      <w:pPr>
        <w:spacing w:after="0" w:line="240" w:lineRule="auto"/>
        <w:ind w:left="360"/>
        <w:jc w:val="both"/>
        <w:rPr>
          <w:rFonts w:cs="Calibri"/>
          <w:b/>
          <w:sz w:val="20"/>
          <w:szCs w:val="20"/>
        </w:rPr>
      </w:pPr>
      <w:r w:rsidRPr="004F09FB">
        <w:rPr>
          <w:rFonts w:cs="Calibri"/>
          <w:sz w:val="20"/>
          <w:szCs w:val="20"/>
        </w:rPr>
        <w:t>- brak części zamówienia, wskazanych do zlecenia podwykonawcom.</w:t>
      </w:r>
      <w:r w:rsidRPr="004F09FB">
        <w:rPr>
          <w:rFonts w:cs="Calibri"/>
          <w:b/>
          <w:sz w:val="20"/>
          <w:szCs w:val="20"/>
        </w:rPr>
        <w:t>*</w:t>
      </w:r>
    </w:p>
    <w:p w14:paraId="1B2CB16A" w14:textId="77777777" w:rsidR="003F6D15" w:rsidRPr="004F09FB" w:rsidRDefault="003F6D15" w:rsidP="0040630F">
      <w:pPr>
        <w:spacing w:after="0" w:line="240" w:lineRule="auto"/>
        <w:ind w:left="360"/>
        <w:jc w:val="both"/>
        <w:rPr>
          <w:rFonts w:cs="Calibri"/>
          <w:sz w:val="20"/>
          <w:szCs w:val="20"/>
        </w:rPr>
      </w:pPr>
    </w:p>
    <w:p w14:paraId="1C9EE130" w14:textId="77777777" w:rsidR="0040630F" w:rsidRPr="004F09FB" w:rsidRDefault="0040630F" w:rsidP="0040630F">
      <w:pPr>
        <w:spacing w:after="0" w:line="240" w:lineRule="auto"/>
        <w:ind w:left="360"/>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1631B25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Na podaną w ust. 1 część zamówienia, Wykonawca zobowiązany jest do zawarcia z podwykonawcą umowy w formie pisemnej.</w:t>
      </w:r>
    </w:p>
    <w:p w14:paraId="0B92E35C"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w trakcie realizacji przedmiotu umowy może powierzyć wykonanie części przedmiotu umowy Podwykonawcy, wyłącznie po uzyskaniu pisemnej zgody Zamawiającego.</w:t>
      </w:r>
    </w:p>
    <w:p w14:paraId="1D2905A8"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49CAD19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W przypadku zawarcia umowy podwykonawcy z dalszym podwykonawcą wymagana jest zgoda Zamawiającego i Wykonawcy. W tym przypadku stosuje się odpowiednio postanowienia ust. 2 i 4. </w:t>
      </w:r>
    </w:p>
    <w:p w14:paraId="04D6E28D"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odpowiada za działania podwykonawców jak za własne.</w:t>
      </w:r>
    </w:p>
    <w:p w14:paraId="42BDEF26"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0B8C59ED"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226299C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Zamawiający zgłasza w formie pisemnej zastrzeżenia do projektu umowy z podwykonawcą lub dalszym podwykonawcą i do projektu jej zmiany lub sprzeciw do umowy o podwykonawstwo i do jej zmiany w terminie 14 dni od dnia ich doręczenia w przypadkach:</w:t>
      </w:r>
    </w:p>
    <w:p w14:paraId="3BB19E50"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niespełnienia wymagań określonych w specyfikacji istotnych warunków  zamówienia,</w:t>
      </w:r>
    </w:p>
    <w:p w14:paraId="2813400D"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ustalenia terminu zapłaty wynagrodzenia dłuższego niż określony w ust.8.</w:t>
      </w:r>
    </w:p>
    <w:p w14:paraId="058CF629" w14:textId="77777777" w:rsidR="0040630F" w:rsidRPr="004F09FB" w:rsidRDefault="0040630F" w:rsidP="0040630F">
      <w:pPr>
        <w:pStyle w:val="Akapitzlist"/>
        <w:numPr>
          <w:ilvl w:val="0"/>
          <w:numId w:val="9"/>
        </w:numPr>
        <w:spacing w:after="0" w:line="240" w:lineRule="auto"/>
        <w:jc w:val="both"/>
        <w:rPr>
          <w:rFonts w:cs="Calibri"/>
          <w:sz w:val="20"/>
          <w:szCs w:val="20"/>
        </w:rPr>
      </w:pPr>
      <w:r w:rsidRPr="004F09FB">
        <w:rPr>
          <w:rFonts w:cs="Calibri"/>
          <w:sz w:val="20"/>
          <w:szCs w:val="20"/>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0BCC48A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niniejszej umowy przedkłada Zamawiającemu poświadczoną za zgodność z oryginałem kopię zawartej umowy o podwykonawstwo, której przedmiotem są roboty budowlane, w terminie 7 dni od dnia jej zawarcia.</w:t>
      </w:r>
    </w:p>
    <w:p w14:paraId="370C0CA1"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644D4DC9"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 1-10 stosuje się do zmian umowy o podwykonawstwo.</w:t>
      </w:r>
    </w:p>
    <w:p w14:paraId="04ADF4EF"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09A314B"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5661D420" w14:textId="77777777" w:rsidR="003F6D15"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Wynagrodzenie, o którym mowa w ust. 15, dotyczy wyłącznie należności powstałych po zaakceptowaniu przez Zamawiającego, umowy o podwykonawstwo lub dalsze podwykonawstwo , której przedmiotem są </w:t>
      </w:r>
    </w:p>
    <w:p w14:paraId="0213AD37" w14:textId="77777777" w:rsidR="003F6D15" w:rsidRDefault="003F6D15" w:rsidP="003F6D15">
      <w:pPr>
        <w:spacing w:after="0" w:line="240" w:lineRule="auto"/>
        <w:ind w:left="360"/>
        <w:jc w:val="both"/>
        <w:rPr>
          <w:rFonts w:cs="Calibri"/>
          <w:sz w:val="20"/>
          <w:szCs w:val="20"/>
        </w:rPr>
      </w:pPr>
    </w:p>
    <w:p w14:paraId="47E8C570" w14:textId="77777777" w:rsidR="0040630F" w:rsidRPr="004F09FB" w:rsidRDefault="0040630F" w:rsidP="003F6D15">
      <w:pPr>
        <w:spacing w:after="0" w:line="240" w:lineRule="auto"/>
        <w:ind w:left="360"/>
        <w:jc w:val="both"/>
        <w:rPr>
          <w:rFonts w:cs="Calibri"/>
          <w:sz w:val="20"/>
          <w:szCs w:val="20"/>
        </w:rPr>
      </w:pPr>
      <w:r w:rsidRPr="004F09FB">
        <w:rPr>
          <w:rFonts w:cs="Calibri"/>
          <w:sz w:val="20"/>
          <w:szCs w:val="20"/>
        </w:rPr>
        <w:t>roboty budowlane, lub po przedłożeniu Zamawiającemu poświadczonej za zgodność z oryginałem kopii umowy o podwykonawstwo, której przedmiotem są dostawy lub usługi.</w:t>
      </w:r>
    </w:p>
    <w:p w14:paraId="47EB24D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Bezpośrednia zapłata obejmuje wyłącznie należne wynagrodzenie, bez odsetek, należnych podwykonawcy lub dalszemu podwykonawcy.</w:t>
      </w:r>
    </w:p>
    <w:p w14:paraId="22F14411"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1CCD1299"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 przypadku zgłoszenia uwag, o których mowa w ust. 18, w terminie wskazanym przez Zamawiającego, Zamawiający może:</w:t>
      </w:r>
    </w:p>
    <w:p w14:paraId="024F49EF"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nie dokonać bezpośredniej zapłaty wynagrodzenia podwykonawcy lub dalszemu podwykonawcy, jeżeli wykonawca wykaże niezasadność takiej zapłaty,</w:t>
      </w:r>
    </w:p>
    <w:p w14:paraId="36D3FAD7"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7D4AD99A"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dokonać bezpośredniej zapłaty wynagrodzenia podwykonawcy lub dalszemu podwykonawcy, jeżeli podwykonawca lub dalszy podwykonawca wykaże zasadność takiej zapłaty.</w:t>
      </w:r>
    </w:p>
    <w:p w14:paraId="3B8AF570"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5CF69357"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7A7F5FA5"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0385447E"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zapłaci Zamawiającemu kary umowne:</w:t>
      </w:r>
    </w:p>
    <w:p w14:paraId="2AA13984"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zapłaty lub nieterminowej zapłaty wynagrodzenia należnego podwykonawcom lub dalszym podwykonawcom w wysokości 0,5 % całkowitego wynagrodzenia brutto, o którym mowa w §6</w:t>
      </w:r>
      <w:r w:rsidR="00EA125E">
        <w:rPr>
          <w:rFonts w:cs="Calibri"/>
          <w:sz w:val="20"/>
          <w:szCs w:val="20"/>
        </w:rPr>
        <w:t xml:space="preserve"> ust. 1</w:t>
      </w:r>
      <w:r w:rsidRPr="004F09FB">
        <w:rPr>
          <w:rFonts w:cs="Calibri"/>
          <w:sz w:val="20"/>
          <w:szCs w:val="20"/>
        </w:rPr>
        <w:t xml:space="preserve"> za każdy stwierdzony przypadek,</w:t>
      </w:r>
    </w:p>
    <w:p w14:paraId="06284916"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nieprzedłożenia do zaakceptowania projektu umowy o podwykonawstwo, której przedmiotem są roboty budowlane lub projektu jej zmiany w wysokości 2% całkowitego wynagrodzenia brutto, o którym mowa w § 6 za każdy stwierdzony przypadek,</w:t>
      </w:r>
    </w:p>
    <w:p w14:paraId="52887315"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nieprzedłożenie poświadczonej za zgodność z oryginałem kopii umowy o   podwykonawstwo lub jej zmiany w wysokości 2% całkowitego wynagrodzenia brutto, o którym mowa w § 6 </w:t>
      </w:r>
      <w:r w:rsidR="00EA125E">
        <w:rPr>
          <w:rFonts w:cs="Calibri"/>
          <w:sz w:val="20"/>
          <w:szCs w:val="20"/>
        </w:rPr>
        <w:t xml:space="preserve">ust. 1 </w:t>
      </w:r>
      <w:r w:rsidRPr="004F09FB">
        <w:rPr>
          <w:rFonts w:cs="Calibri"/>
          <w:sz w:val="20"/>
          <w:szCs w:val="20"/>
        </w:rPr>
        <w:t>za każdy stwierdzony przypadek,</w:t>
      </w:r>
    </w:p>
    <w:p w14:paraId="57B3DF45"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zmiany umowy o podwykonawstwo w zakresie terminu zapłaty w wysokości 2%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2A893076"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 wystąpienie do Zamawiającego o zgodę, o której mowa w ust. </w:t>
      </w:r>
      <w:r w:rsidR="00911C02">
        <w:rPr>
          <w:rFonts w:cs="Calibri"/>
          <w:sz w:val="20"/>
          <w:szCs w:val="20"/>
        </w:rPr>
        <w:t>4</w:t>
      </w:r>
      <w:r w:rsidR="00911C02" w:rsidRPr="004F09FB">
        <w:rPr>
          <w:rFonts w:cs="Calibri"/>
          <w:sz w:val="20"/>
          <w:szCs w:val="20"/>
        </w:rPr>
        <w:t xml:space="preserve"> </w:t>
      </w:r>
      <w:r w:rsidRPr="004F09FB">
        <w:rPr>
          <w:rFonts w:cs="Calibri"/>
          <w:sz w:val="20"/>
          <w:szCs w:val="20"/>
        </w:rPr>
        <w:t xml:space="preserve">i </w:t>
      </w:r>
      <w:r w:rsidR="00911C02">
        <w:rPr>
          <w:rFonts w:cs="Calibri"/>
          <w:sz w:val="20"/>
          <w:szCs w:val="20"/>
        </w:rPr>
        <w:t>5</w:t>
      </w:r>
      <w:r w:rsidR="00911C02" w:rsidRPr="004F09FB">
        <w:rPr>
          <w:rFonts w:cs="Calibri"/>
          <w:sz w:val="20"/>
          <w:szCs w:val="20"/>
        </w:rPr>
        <w:t xml:space="preserve"> </w:t>
      </w:r>
      <w:r w:rsidRPr="004F09FB">
        <w:rPr>
          <w:rFonts w:cs="Calibri"/>
          <w:sz w:val="20"/>
          <w:szCs w:val="20"/>
        </w:rPr>
        <w:t>w wysokości 0,5 %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6C14E2E6"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ustępu 23 stosuje się odpowiednio do niewykonania obowiązków Wykonawcy w tym zakresie w stosunku do dalszych podwykonawców.</w:t>
      </w:r>
    </w:p>
    <w:p w14:paraId="78518F0E" w14:textId="77777777" w:rsidR="0040630F"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może dochodzić odszkodowania przewyższającego wysokość w/w zastrzeżonych kar umownych.</w:t>
      </w:r>
    </w:p>
    <w:p w14:paraId="6BEA15E0" w14:textId="77777777" w:rsidR="003F6D15" w:rsidRDefault="003F6D15" w:rsidP="003F6D15">
      <w:pPr>
        <w:spacing w:after="0" w:line="240" w:lineRule="auto"/>
        <w:ind w:left="360"/>
        <w:jc w:val="both"/>
        <w:rPr>
          <w:rFonts w:cs="Calibri"/>
          <w:sz w:val="20"/>
          <w:szCs w:val="20"/>
        </w:rPr>
      </w:pPr>
    </w:p>
    <w:p w14:paraId="0E563414" w14:textId="77777777" w:rsidR="003F6D15" w:rsidRPr="004F09FB" w:rsidRDefault="003F6D15" w:rsidP="003F6D15">
      <w:pPr>
        <w:spacing w:after="0" w:line="240" w:lineRule="auto"/>
        <w:ind w:left="360"/>
        <w:jc w:val="both"/>
        <w:rPr>
          <w:rFonts w:cs="Calibri"/>
          <w:sz w:val="20"/>
          <w:szCs w:val="20"/>
        </w:rPr>
      </w:pPr>
    </w:p>
    <w:p w14:paraId="1C18A6EE"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wyraża zgodę na potrącenie w/w kar umownych z należnego wynagrodzenia, po uprzednim wystawieniu noty księgowej przez Zamawiającego. </w:t>
      </w:r>
    </w:p>
    <w:p w14:paraId="78C8ACC2" w14:textId="77777777" w:rsidR="0040630F" w:rsidRPr="004F09FB" w:rsidRDefault="0040630F" w:rsidP="0040630F">
      <w:pPr>
        <w:spacing w:after="0" w:line="240" w:lineRule="auto"/>
        <w:rPr>
          <w:rFonts w:cs="Calibri"/>
          <w:b/>
          <w:sz w:val="20"/>
          <w:szCs w:val="20"/>
        </w:rPr>
      </w:pPr>
    </w:p>
    <w:p w14:paraId="4598867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§13</w:t>
      </w:r>
    </w:p>
    <w:p w14:paraId="076A493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Pracownicy</w:t>
      </w:r>
    </w:p>
    <w:p w14:paraId="13866964" w14:textId="77777777" w:rsidR="0040630F" w:rsidRPr="004F09FB" w:rsidRDefault="0040630F" w:rsidP="0040630F">
      <w:pPr>
        <w:spacing w:after="0" w:line="240" w:lineRule="auto"/>
        <w:jc w:val="center"/>
        <w:rPr>
          <w:rFonts w:cs="Calibri"/>
          <w:b/>
          <w:sz w:val="20"/>
          <w:szCs w:val="20"/>
        </w:rPr>
      </w:pPr>
    </w:p>
    <w:p w14:paraId="2685E896"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A38925D"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Wykonawca przekazuje w załączeniu do umowy oświadczenie o zatrudnieniu osób  na podstawie umowy                o pracę w zakresie czynności opisanych w ust. 1.</w:t>
      </w:r>
    </w:p>
    <w:p w14:paraId="6753EBC0" w14:textId="77777777" w:rsidR="0040630F"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1988093B" w14:textId="77777777" w:rsidR="006E3AB8" w:rsidRPr="004F09FB" w:rsidRDefault="006E3AB8" w:rsidP="006E3AB8">
      <w:pPr>
        <w:tabs>
          <w:tab w:val="left" w:pos="4536"/>
          <w:tab w:val="left" w:pos="5387"/>
          <w:tab w:val="left" w:pos="5812"/>
        </w:tabs>
        <w:spacing w:after="0" w:line="240" w:lineRule="auto"/>
        <w:jc w:val="both"/>
        <w:rPr>
          <w:rFonts w:cs="Calibri"/>
          <w:sz w:val="20"/>
          <w:szCs w:val="20"/>
        </w:rPr>
      </w:pPr>
    </w:p>
    <w:p w14:paraId="12D6E62B"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oświadczeń i dokumentów w zakresie potwierdzenia spełniania ww. wymogów i dokonywania ich oceny,</w:t>
      </w:r>
    </w:p>
    <w:p w14:paraId="5948A8E8" w14:textId="77777777" w:rsidR="006E3AB8" w:rsidRDefault="006E3AB8" w:rsidP="006E3AB8">
      <w:pPr>
        <w:tabs>
          <w:tab w:val="left" w:pos="4536"/>
          <w:tab w:val="left" w:pos="5387"/>
          <w:tab w:val="left" w:pos="5812"/>
        </w:tabs>
        <w:spacing w:after="0" w:line="240" w:lineRule="auto"/>
        <w:ind w:left="1271"/>
        <w:jc w:val="both"/>
        <w:rPr>
          <w:rFonts w:cs="Calibri"/>
          <w:sz w:val="20"/>
          <w:szCs w:val="20"/>
        </w:rPr>
      </w:pPr>
    </w:p>
    <w:p w14:paraId="5384A957"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wyjaśnień w przypadku wątpliwości w zakresie potwierdzenia spełniania ww. wymogów,</w:t>
      </w:r>
    </w:p>
    <w:p w14:paraId="23615F60"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przeprowadzania kontroli na miejscu wykonywania świadczenia,</w:t>
      </w:r>
    </w:p>
    <w:p w14:paraId="6994A783"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zwrócenie się do Państwowej Inspekcji Pracy o przeprowadzenie u Wykonawcy lub podwykonawcy kontroli.</w:t>
      </w:r>
    </w:p>
    <w:p w14:paraId="06EB2AEE"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06DA93E1"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A67C0AF"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umowy pracę zatrudnionego pracownika;</w:t>
      </w:r>
    </w:p>
    <w:p w14:paraId="4957B7EA"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45376AA4"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7A02FF39" w14:textId="77777777" w:rsidR="0040630F" w:rsidRPr="004F09FB" w:rsidRDefault="0040630F" w:rsidP="0040630F">
      <w:pPr>
        <w:tabs>
          <w:tab w:val="left" w:pos="4536"/>
          <w:tab w:val="left" w:pos="5387"/>
          <w:tab w:val="left" w:pos="5812"/>
        </w:tabs>
        <w:spacing w:after="0" w:line="240" w:lineRule="auto"/>
        <w:ind w:left="851"/>
        <w:jc w:val="both"/>
        <w:rPr>
          <w:rFonts w:cs="Calibri"/>
          <w:sz w:val="20"/>
          <w:szCs w:val="20"/>
        </w:rPr>
      </w:pPr>
    </w:p>
    <w:p w14:paraId="60063241"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14</w:t>
      </w:r>
    </w:p>
    <w:p w14:paraId="68C2CDE3"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Postanowienia końcowe</w:t>
      </w:r>
    </w:p>
    <w:p w14:paraId="14617B59" w14:textId="77777777" w:rsidR="0040630F" w:rsidRPr="004F09FB" w:rsidRDefault="0040630F" w:rsidP="0040630F">
      <w:pPr>
        <w:spacing w:after="0" w:line="240" w:lineRule="auto"/>
        <w:jc w:val="center"/>
        <w:rPr>
          <w:rFonts w:cs="Calibri"/>
          <w:b/>
          <w:sz w:val="20"/>
          <w:szCs w:val="20"/>
        </w:rPr>
      </w:pPr>
    </w:p>
    <w:p w14:paraId="7AC5BECC" w14:textId="77777777" w:rsidR="0040630F" w:rsidRDefault="0040630F" w:rsidP="0040630F">
      <w:pPr>
        <w:numPr>
          <w:ilvl w:val="0"/>
          <w:numId w:val="3"/>
        </w:numPr>
        <w:spacing w:after="0" w:line="240" w:lineRule="auto"/>
        <w:ind w:left="360"/>
        <w:jc w:val="both"/>
        <w:rPr>
          <w:rFonts w:cs="Calibri"/>
          <w:color w:val="000000"/>
          <w:sz w:val="20"/>
          <w:szCs w:val="20"/>
        </w:rPr>
      </w:pPr>
      <w:r w:rsidRPr="004F09FB">
        <w:rPr>
          <w:rFonts w:cs="Calibri"/>
          <w:sz w:val="20"/>
          <w:szCs w:val="20"/>
        </w:rPr>
        <w:lastRenderedPageBreak/>
        <w:t xml:space="preserve">W sprawach nieuregulowanych niniejszą umową mają zastosowanie przepisy Kodeksu Cywilnego, </w:t>
      </w:r>
      <w:r w:rsidRPr="004F09FB">
        <w:rPr>
          <w:rFonts w:cs="Calibri"/>
          <w:color w:val="000000"/>
          <w:sz w:val="20"/>
          <w:szCs w:val="20"/>
        </w:rPr>
        <w:t>o ile ustawa Prawo zamówień publicznych nie stanowi inaczej.</w:t>
      </w:r>
    </w:p>
    <w:p w14:paraId="0F35A487" w14:textId="77777777" w:rsidR="003F6D15" w:rsidRDefault="003F6D15" w:rsidP="003F6D15">
      <w:pPr>
        <w:spacing w:after="0" w:line="240" w:lineRule="auto"/>
        <w:ind w:left="360"/>
        <w:jc w:val="both"/>
        <w:rPr>
          <w:rFonts w:cs="Calibri"/>
          <w:sz w:val="20"/>
          <w:szCs w:val="20"/>
        </w:rPr>
      </w:pPr>
    </w:p>
    <w:p w14:paraId="17F591CF" w14:textId="77777777" w:rsidR="003F6D15" w:rsidRPr="004F09FB" w:rsidRDefault="003F6D15" w:rsidP="003F6D15">
      <w:pPr>
        <w:spacing w:after="0" w:line="240" w:lineRule="auto"/>
        <w:ind w:left="360"/>
        <w:jc w:val="both"/>
        <w:rPr>
          <w:rFonts w:cs="Calibri"/>
          <w:color w:val="000000"/>
          <w:sz w:val="20"/>
          <w:szCs w:val="20"/>
        </w:rPr>
      </w:pPr>
    </w:p>
    <w:p w14:paraId="42E75F9B"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Ewentualne spory powstałe na tle wykonania przedmiotu umowy strony poddają  rozstrzygnięciu do sądu właściwego dla siedziby zamawiającego.</w:t>
      </w:r>
    </w:p>
    <w:p w14:paraId="414B99FF"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Umowę sporządzono w dwóch  jednobrzmiących  egzemplarzach , po jednej dla każdej ze stron.</w:t>
      </w:r>
    </w:p>
    <w:p w14:paraId="0C5F9991"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4A92FF8E"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Adresy do doręczeń:</w:t>
      </w:r>
    </w:p>
    <w:p w14:paraId="0462C70D"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Wykonawcy: …………………………………..</w:t>
      </w:r>
    </w:p>
    <w:p w14:paraId="5C7AF6BE"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Zamawiającego: Urząd Gminy i Miasta, ul. ks. Jana  Dzierżona 4 B, 46 – 040 Ozimek.</w:t>
      </w:r>
    </w:p>
    <w:p w14:paraId="7458B9A0" w14:textId="77777777" w:rsidR="0040630F" w:rsidRPr="004F09FB" w:rsidRDefault="0040630F" w:rsidP="0040630F">
      <w:pPr>
        <w:spacing w:after="0" w:line="240" w:lineRule="auto"/>
        <w:jc w:val="both"/>
        <w:rPr>
          <w:rFonts w:cs="Calibri"/>
          <w:sz w:val="20"/>
          <w:szCs w:val="20"/>
        </w:rPr>
      </w:pPr>
    </w:p>
    <w:p w14:paraId="0AD630D4" w14:textId="77777777" w:rsidR="0040630F" w:rsidRPr="004F09FB" w:rsidRDefault="0040630F" w:rsidP="0040630F">
      <w:pPr>
        <w:spacing w:after="0" w:line="240" w:lineRule="auto"/>
        <w:rPr>
          <w:rFonts w:cs="Calibri"/>
          <w:sz w:val="20"/>
          <w:szCs w:val="20"/>
        </w:rPr>
      </w:pPr>
    </w:p>
    <w:p w14:paraId="561BF8AD" w14:textId="77777777" w:rsidR="0040630F" w:rsidRPr="004F09FB" w:rsidRDefault="0040630F" w:rsidP="0040630F">
      <w:pPr>
        <w:spacing w:after="0" w:line="240" w:lineRule="auto"/>
        <w:rPr>
          <w:rFonts w:cs="Calibri"/>
          <w:sz w:val="20"/>
          <w:szCs w:val="20"/>
        </w:rPr>
      </w:pPr>
    </w:p>
    <w:p w14:paraId="0A1FDF84" w14:textId="77777777" w:rsidR="0040630F" w:rsidRPr="004F09FB" w:rsidRDefault="0040630F" w:rsidP="0040630F">
      <w:pPr>
        <w:spacing w:after="0" w:line="240" w:lineRule="auto"/>
        <w:rPr>
          <w:rFonts w:cs="Calibri"/>
          <w:b/>
          <w:bCs/>
          <w:sz w:val="20"/>
          <w:szCs w:val="20"/>
        </w:rPr>
      </w:pPr>
      <w:r w:rsidRPr="004F09FB">
        <w:rPr>
          <w:rFonts w:cs="Calibri"/>
          <w:b/>
          <w:bCs/>
          <w:sz w:val="20"/>
          <w:szCs w:val="20"/>
        </w:rPr>
        <w:t>ZAMAWIAJĄCY                                                           WYKONAWCA</w:t>
      </w:r>
    </w:p>
    <w:p w14:paraId="03CE7631"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xml:space="preserve"> </w:t>
      </w:r>
    </w:p>
    <w:p w14:paraId="2298E1DC" w14:textId="77777777" w:rsidR="0040630F" w:rsidRPr="004F09FB" w:rsidRDefault="0040630F" w:rsidP="0040630F">
      <w:pPr>
        <w:rPr>
          <w:rFonts w:cs="Calibri"/>
        </w:rPr>
      </w:pPr>
    </w:p>
    <w:p w14:paraId="5E1D8744" w14:textId="77777777" w:rsidR="0040630F" w:rsidRPr="004F09FB" w:rsidRDefault="0040630F" w:rsidP="0040630F">
      <w:pPr>
        <w:jc w:val="right"/>
        <w:rPr>
          <w:rFonts w:cs="Calibri"/>
        </w:rPr>
      </w:pPr>
    </w:p>
    <w:p w14:paraId="2DDB2D72" w14:textId="77777777" w:rsidR="0040630F" w:rsidRPr="004F09FB" w:rsidRDefault="0040630F" w:rsidP="0040630F">
      <w:pPr>
        <w:jc w:val="right"/>
        <w:rPr>
          <w:rFonts w:cs="Calibri"/>
        </w:rPr>
      </w:pPr>
    </w:p>
    <w:p w14:paraId="4C6B3DEA" w14:textId="77777777" w:rsidR="0040630F" w:rsidRPr="004F09FB" w:rsidRDefault="0040630F" w:rsidP="0040630F">
      <w:pPr>
        <w:jc w:val="right"/>
        <w:rPr>
          <w:rFonts w:cs="Calibri"/>
        </w:rPr>
      </w:pPr>
    </w:p>
    <w:p w14:paraId="49330922" w14:textId="77777777" w:rsidR="0040630F" w:rsidRPr="004F09FB" w:rsidRDefault="0040630F" w:rsidP="0040630F">
      <w:pPr>
        <w:jc w:val="right"/>
        <w:rPr>
          <w:rFonts w:cs="Calibri"/>
        </w:rPr>
      </w:pPr>
    </w:p>
    <w:p w14:paraId="45F22FFF" w14:textId="77777777" w:rsidR="0040630F" w:rsidRPr="004F09FB" w:rsidRDefault="0040630F" w:rsidP="0040630F">
      <w:pPr>
        <w:jc w:val="right"/>
        <w:rPr>
          <w:rFonts w:cs="Calibri"/>
        </w:rPr>
      </w:pPr>
    </w:p>
    <w:p w14:paraId="772830E3" w14:textId="77777777" w:rsidR="0040630F" w:rsidRPr="004F09FB" w:rsidRDefault="0040630F" w:rsidP="0040630F">
      <w:pPr>
        <w:jc w:val="right"/>
        <w:rPr>
          <w:rFonts w:cs="Calibri"/>
        </w:rPr>
      </w:pPr>
    </w:p>
    <w:p w14:paraId="5BE859D7" w14:textId="77777777" w:rsidR="0040630F" w:rsidRPr="004F09FB" w:rsidRDefault="0040630F" w:rsidP="0040630F">
      <w:pPr>
        <w:jc w:val="right"/>
        <w:rPr>
          <w:rFonts w:cs="Calibri"/>
        </w:rPr>
      </w:pPr>
    </w:p>
    <w:p w14:paraId="7BCB842A" w14:textId="77777777" w:rsidR="0040630F" w:rsidRPr="004F09FB" w:rsidRDefault="0040630F" w:rsidP="0040630F">
      <w:pPr>
        <w:jc w:val="right"/>
        <w:rPr>
          <w:rFonts w:cs="Calibri"/>
        </w:rPr>
      </w:pPr>
    </w:p>
    <w:p w14:paraId="499A3126" w14:textId="77777777" w:rsidR="0040630F" w:rsidRPr="004F09FB" w:rsidRDefault="0040630F" w:rsidP="0040630F">
      <w:pPr>
        <w:jc w:val="right"/>
        <w:rPr>
          <w:rFonts w:cs="Calibri"/>
        </w:rPr>
      </w:pPr>
    </w:p>
    <w:p w14:paraId="3B5C5C3E" w14:textId="77777777" w:rsidR="0040630F" w:rsidRPr="004F09FB" w:rsidRDefault="0040630F" w:rsidP="0040630F">
      <w:pPr>
        <w:jc w:val="right"/>
        <w:rPr>
          <w:rFonts w:cs="Calibri"/>
        </w:rPr>
      </w:pPr>
    </w:p>
    <w:p w14:paraId="614B7D67" w14:textId="77777777" w:rsidR="0040630F" w:rsidRPr="004F09FB" w:rsidRDefault="0040630F" w:rsidP="0040630F">
      <w:pPr>
        <w:jc w:val="right"/>
        <w:rPr>
          <w:rFonts w:cs="Calibri"/>
        </w:rPr>
      </w:pPr>
    </w:p>
    <w:p w14:paraId="2816D22E" w14:textId="77777777" w:rsidR="0040630F" w:rsidRPr="004F09FB" w:rsidRDefault="0040630F" w:rsidP="0040630F">
      <w:pPr>
        <w:jc w:val="right"/>
        <w:rPr>
          <w:rFonts w:cs="Calibri"/>
        </w:rPr>
      </w:pPr>
    </w:p>
    <w:p w14:paraId="0E89E88F" w14:textId="77777777" w:rsidR="0040630F" w:rsidRPr="004F09FB" w:rsidRDefault="0040630F" w:rsidP="0040630F">
      <w:pPr>
        <w:jc w:val="right"/>
        <w:rPr>
          <w:rFonts w:cs="Calibri"/>
        </w:rPr>
      </w:pPr>
    </w:p>
    <w:p w14:paraId="5BAB721E" w14:textId="77777777" w:rsidR="0040630F" w:rsidRPr="004F09FB" w:rsidRDefault="0040630F" w:rsidP="0040630F">
      <w:pPr>
        <w:jc w:val="right"/>
        <w:rPr>
          <w:rFonts w:cs="Calibri"/>
        </w:rPr>
      </w:pPr>
    </w:p>
    <w:p w14:paraId="5B45BD44" w14:textId="77777777" w:rsidR="0040630F" w:rsidRPr="004F09FB" w:rsidRDefault="0040630F" w:rsidP="0040630F">
      <w:pPr>
        <w:jc w:val="right"/>
        <w:rPr>
          <w:rFonts w:cs="Calibri"/>
        </w:rPr>
      </w:pPr>
    </w:p>
    <w:p w14:paraId="1D7AC7C6" w14:textId="77777777" w:rsidR="0040630F" w:rsidRPr="004F09FB" w:rsidRDefault="0040630F" w:rsidP="0040630F">
      <w:pPr>
        <w:jc w:val="right"/>
        <w:rPr>
          <w:rFonts w:cs="Calibri"/>
        </w:rPr>
      </w:pPr>
    </w:p>
    <w:p w14:paraId="0A4ECA41" w14:textId="77777777" w:rsidR="0040630F" w:rsidRPr="004F09FB" w:rsidRDefault="0040630F" w:rsidP="0040630F">
      <w:pPr>
        <w:jc w:val="right"/>
        <w:rPr>
          <w:rFonts w:cs="Calibri"/>
        </w:rPr>
      </w:pPr>
    </w:p>
    <w:p w14:paraId="0BB1D27E" w14:textId="77777777" w:rsidR="0040630F" w:rsidRPr="004F09FB" w:rsidRDefault="0040630F" w:rsidP="0040630F">
      <w:pPr>
        <w:jc w:val="right"/>
        <w:rPr>
          <w:rFonts w:cs="Calibri"/>
        </w:rPr>
      </w:pPr>
    </w:p>
    <w:p w14:paraId="3FE4EC10" w14:textId="77777777" w:rsidR="0040630F" w:rsidRPr="004F09FB" w:rsidRDefault="0040630F" w:rsidP="0040630F">
      <w:pPr>
        <w:jc w:val="right"/>
        <w:rPr>
          <w:rFonts w:cs="Calibri"/>
        </w:rPr>
      </w:pPr>
    </w:p>
    <w:p w14:paraId="4C40F5CF" w14:textId="77777777" w:rsidR="0040630F" w:rsidRPr="004F09FB" w:rsidRDefault="0040630F" w:rsidP="0040630F">
      <w:pPr>
        <w:jc w:val="right"/>
        <w:rPr>
          <w:rFonts w:cs="Calibri"/>
        </w:rPr>
      </w:pPr>
      <w:r w:rsidRPr="004F09FB">
        <w:rPr>
          <w:rFonts w:cs="Calibri"/>
        </w:rPr>
        <w:t>Załącznik nr 1 do umowy</w:t>
      </w:r>
    </w:p>
    <w:p w14:paraId="7322D16D" w14:textId="77777777" w:rsidR="0040630F" w:rsidRPr="004F09FB" w:rsidRDefault="0040630F" w:rsidP="0040630F">
      <w:pPr>
        <w:tabs>
          <w:tab w:val="left" w:pos="1080"/>
        </w:tabs>
        <w:spacing w:after="0" w:line="240" w:lineRule="auto"/>
        <w:jc w:val="center"/>
        <w:rPr>
          <w:rFonts w:cs="Calibri"/>
          <w:b/>
          <w:sz w:val="24"/>
          <w:szCs w:val="24"/>
        </w:rPr>
      </w:pPr>
      <w:r w:rsidRPr="004F09FB">
        <w:rPr>
          <w:rFonts w:cs="Calibri"/>
          <w:b/>
          <w:sz w:val="24"/>
          <w:szCs w:val="24"/>
          <w:u w:val="single"/>
        </w:rPr>
        <w:t>Oświadczenie podwykonawcy/dalszego podwykonawcy</w:t>
      </w:r>
      <w:r w:rsidRPr="004F09FB">
        <w:rPr>
          <w:rFonts w:cs="Calibri"/>
          <w:b/>
          <w:sz w:val="24"/>
          <w:szCs w:val="24"/>
        </w:rPr>
        <w:t>*</w:t>
      </w:r>
    </w:p>
    <w:p w14:paraId="19C92A87" w14:textId="77777777" w:rsidR="0040630F" w:rsidRPr="004F09FB" w:rsidRDefault="0040630F" w:rsidP="0040630F">
      <w:pPr>
        <w:tabs>
          <w:tab w:val="left" w:pos="1080"/>
        </w:tabs>
        <w:spacing w:after="0" w:line="240" w:lineRule="auto"/>
        <w:jc w:val="center"/>
        <w:rPr>
          <w:rFonts w:cs="Calibri"/>
          <w:b/>
          <w:sz w:val="24"/>
          <w:szCs w:val="24"/>
          <w:u w:val="single"/>
        </w:rPr>
      </w:pPr>
    </w:p>
    <w:p w14:paraId="55712E1F" w14:textId="77777777" w:rsidR="0040630F" w:rsidRPr="004F09FB" w:rsidRDefault="0040630F" w:rsidP="0040630F">
      <w:pPr>
        <w:spacing w:after="0" w:line="240" w:lineRule="auto"/>
        <w:jc w:val="both"/>
        <w:rPr>
          <w:rFonts w:cs="Calibri"/>
          <w:b/>
          <w:sz w:val="24"/>
          <w:szCs w:val="24"/>
        </w:rPr>
      </w:pPr>
    </w:p>
    <w:p w14:paraId="7203342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xml:space="preserve">W ramach zadania pn.: ……………………………………………………………………. </w:t>
      </w:r>
    </w:p>
    <w:p w14:paraId="7FF399CB" w14:textId="77777777" w:rsidR="0040630F" w:rsidRPr="004F09FB" w:rsidRDefault="0040630F" w:rsidP="0040630F">
      <w:pPr>
        <w:spacing w:after="0" w:line="240" w:lineRule="auto"/>
        <w:rPr>
          <w:rFonts w:cs="Calibri"/>
          <w:b/>
          <w:sz w:val="20"/>
          <w:szCs w:val="20"/>
        </w:rPr>
      </w:pPr>
    </w:p>
    <w:p w14:paraId="3F600FC9" w14:textId="77777777" w:rsidR="0040630F" w:rsidRPr="004F09FB" w:rsidRDefault="0040630F" w:rsidP="0040630F">
      <w:pPr>
        <w:tabs>
          <w:tab w:val="left" w:pos="0"/>
        </w:tabs>
        <w:spacing w:after="0" w:line="240" w:lineRule="auto"/>
        <w:jc w:val="both"/>
        <w:rPr>
          <w:rFonts w:cs="Calibri"/>
          <w:b/>
          <w:sz w:val="20"/>
          <w:szCs w:val="20"/>
        </w:rPr>
      </w:pPr>
      <w:r w:rsidRPr="004F09FB">
        <w:rPr>
          <w:rFonts w:cs="Calibri"/>
          <w:b/>
          <w:sz w:val="20"/>
          <w:szCs w:val="20"/>
        </w:rPr>
        <w:t xml:space="preserve">zawarto umowę podwykonawczą nr …………………………………. z dnia……………….…………..… </w:t>
      </w:r>
    </w:p>
    <w:p w14:paraId="634A626A"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na: wykonanie robót budowlanych* pn.: ……………………………………………………………….…….</w:t>
      </w:r>
    </w:p>
    <w:p w14:paraId="37AE78E4"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 xml:space="preserve">na: dostawę/usługę* pn.:……………………………………………………………… … ……………….……. </w:t>
      </w:r>
    </w:p>
    <w:p w14:paraId="3B608A63" w14:textId="77777777" w:rsidR="0040630F" w:rsidRPr="004F09FB" w:rsidRDefault="0040630F" w:rsidP="0040630F">
      <w:pPr>
        <w:tabs>
          <w:tab w:val="left" w:pos="1080"/>
        </w:tabs>
        <w:spacing w:after="0" w:line="240" w:lineRule="auto"/>
        <w:ind w:left="360" w:right="690" w:hanging="360"/>
        <w:jc w:val="both"/>
        <w:rPr>
          <w:rFonts w:cs="Calibri"/>
          <w:b/>
          <w:sz w:val="20"/>
          <w:szCs w:val="20"/>
        </w:rPr>
      </w:pPr>
    </w:p>
    <w:p w14:paraId="01A9BD5A"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b/>
          <w:sz w:val="20"/>
          <w:szCs w:val="20"/>
        </w:rPr>
        <w:t>Nazwa podwykonawcy/dalszego podwykonawcy* …………………………………………………………………………………..</w:t>
      </w:r>
    </w:p>
    <w:p w14:paraId="67D1E0D0" w14:textId="77777777" w:rsidR="0040630F" w:rsidRDefault="0040630F" w:rsidP="0040630F">
      <w:pPr>
        <w:tabs>
          <w:tab w:val="left" w:pos="1080"/>
        </w:tabs>
        <w:spacing w:after="0" w:line="240" w:lineRule="auto"/>
        <w:ind w:left="360" w:hanging="360"/>
        <w:jc w:val="both"/>
        <w:rPr>
          <w:rFonts w:cs="Calibri"/>
          <w:sz w:val="20"/>
          <w:szCs w:val="20"/>
        </w:rPr>
      </w:pPr>
    </w:p>
    <w:p w14:paraId="79AA7177" w14:textId="77777777" w:rsidR="003F6D15" w:rsidRPr="004F09FB" w:rsidRDefault="003F6D15" w:rsidP="0040630F">
      <w:pPr>
        <w:tabs>
          <w:tab w:val="left" w:pos="1080"/>
        </w:tabs>
        <w:spacing w:after="0" w:line="240" w:lineRule="auto"/>
        <w:ind w:left="360" w:hanging="360"/>
        <w:jc w:val="both"/>
        <w:rPr>
          <w:rFonts w:cs="Calibri"/>
          <w:sz w:val="20"/>
          <w:szCs w:val="20"/>
        </w:rPr>
      </w:pPr>
    </w:p>
    <w:p w14:paraId="1ACFC8BC"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Oświadczenie podwykonawcy/dalszego podwykonawcy*</w:t>
      </w:r>
      <w:r w:rsidRPr="004F09FB">
        <w:rPr>
          <w:rFonts w:cs="Calibri"/>
          <w:b/>
          <w:sz w:val="20"/>
          <w:szCs w:val="20"/>
        </w:rPr>
        <w:t xml:space="preserve"> na dzień ………………………..…………………..</w:t>
      </w:r>
    </w:p>
    <w:p w14:paraId="30549A5B"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biorącego udział w ramach realizacji inwestycji</w:t>
      </w:r>
      <w:r w:rsidRPr="004F09FB">
        <w:rPr>
          <w:rFonts w:cs="Calibri"/>
          <w:b/>
          <w:sz w:val="20"/>
          <w:szCs w:val="20"/>
        </w:rPr>
        <w:t xml:space="preserve"> w okresie od ………………………. do …..……....…………</w:t>
      </w:r>
    </w:p>
    <w:p w14:paraId="38B26888" w14:textId="77777777" w:rsidR="0040630F" w:rsidRPr="004F09FB" w:rsidRDefault="0040630F" w:rsidP="0040630F">
      <w:pPr>
        <w:tabs>
          <w:tab w:val="left" w:pos="1080"/>
        </w:tabs>
        <w:spacing w:after="0" w:line="240" w:lineRule="auto"/>
        <w:ind w:left="360"/>
        <w:jc w:val="center"/>
        <w:rPr>
          <w:rFonts w:cs="Calibri"/>
          <w:b/>
          <w:sz w:val="20"/>
          <w:szCs w:val="20"/>
        </w:rPr>
      </w:pPr>
    </w:p>
    <w:p w14:paraId="2F60EA38" w14:textId="77777777" w:rsidR="0040630F" w:rsidRDefault="0040630F" w:rsidP="0040630F">
      <w:pPr>
        <w:tabs>
          <w:tab w:val="left" w:pos="1080"/>
        </w:tabs>
        <w:spacing w:after="0" w:line="240" w:lineRule="auto"/>
        <w:ind w:left="360"/>
        <w:rPr>
          <w:rFonts w:cs="Calibri"/>
          <w:sz w:val="20"/>
          <w:szCs w:val="20"/>
        </w:rPr>
      </w:pPr>
      <w:r w:rsidRPr="004F09FB">
        <w:rPr>
          <w:rFonts w:cs="Calibri"/>
          <w:sz w:val="20"/>
          <w:szCs w:val="20"/>
        </w:rPr>
        <w:t>W okresie rozliczeniowym</w:t>
      </w:r>
      <w:r w:rsidRPr="004F09FB">
        <w:rPr>
          <w:rFonts w:cs="Calibri"/>
          <w:b/>
          <w:sz w:val="20"/>
          <w:szCs w:val="20"/>
        </w:rPr>
        <w:t xml:space="preserve"> wystawiono niżej wymienione faktury</w:t>
      </w:r>
      <w:r w:rsidRPr="004F09FB">
        <w:rPr>
          <w:rFonts w:cs="Calibri"/>
          <w:sz w:val="20"/>
          <w:szCs w:val="20"/>
        </w:rPr>
        <w:t>:</w:t>
      </w:r>
    </w:p>
    <w:p w14:paraId="340644C1" w14:textId="77777777" w:rsidR="003F6D15" w:rsidRPr="004F09FB" w:rsidRDefault="003F6D15" w:rsidP="0040630F">
      <w:pPr>
        <w:tabs>
          <w:tab w:val="left" w:pos="1080"/>
        </w:tabs>
        <w:spacing w:after="0" w:line="240" w:lineRule="auto"/>
        <w:ind w:left="360"/>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40630F" w:rsidRPr="00037E60" w14:paraId="32AA343A" w14:textId="77777777" w:rsidTr="009B763E">
        <w:tc>
          <w:tcPr>
            <w:tcW w:w="2688" w:type="dxa"/>
            <w:vAlign w:val="center"/>
          </w:tcPr>
          <w:p w14:paraId="6F8874DB"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 xml:space="preserve">Zakres robót budowlanych/usług/dostaw wykonanych </w:t>
            </w:r>
          </w:p>
          <w:p w14:paraId="60F7E01B"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w okresie rozliczeniowym</w:t>
            </w:r>
          </w:p>
        </w:tc>
        <w:tc>
          <w:tcPr>
            <w:tcW w:w="915" w:type="dxa"/>
            <w:vAlign w:val="center"/>
          </w:tcPr>
          <w:p w14:paraId="205D510A"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Nr faktury</w:t>
            </w:r>
          </w:p>
        </w:tc>
        <w:tc>
          <w:tcPr>
            <w:tcW w:w="1056" w:type="dxa"/>
            <w:vAlign w:val="center"/>
          </w:tcPr>
          <w:p w14:paraId="36FAAF52"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Wartość faktury brutto [PLN]</w:t>
            </w:r>
          </w:p>
        </w:tc>
        <w:tc>
          <w:tcPr>
            <w:tcW w:w="1316" w:type="dxa"/>
            <w:vAlign w:val="center"/>
          </w:tcPr>
          <w:p w14:paraId="4A24A997"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Data wystawienia</w:t>
            </w:r>
          </w:p>
        </w:tc>
        <w:tc>
          <w:tcPr>
            <w:tcW w:w="1047" w:type="dxa"/>
            <w:vAlign w:val="center"/>
          </w:tcPr>
          <w:p w14:paraId="7B8AE6A9"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Termin płatności</w:t>
            </w:r>
          </w:p>
        </w:tc>
        <w:tc>
          <w:tcPr>
            <w:tcW w:w="1363" w:type="dxa"/>
            <w:vAlign w:val="center"/>
          </w:tcPr>
          <w:p w14:paraId="1ABFD550"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Fakturę zapłacono /nie zapłacono /wpłata częściowa (kwota)</w:t>
            </w:r>
          </w:p>
        </w:tc>
        <w:tc>
          <w:tcPr>
            <w:tcW w:w="1179" w:type="dxa"/>
            <w:vAlign w:val="center"/>
          </w:tcPr>
          <w:p w14:paraId="4C67118A"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 xml:space="preserve">Pozostaje </w:t>
            </w:r>
          </w:p>
          <w:p w14:paraId="2918ACCE"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do zapłaty</w:t>
            </w:r>
          </w:p>
        </w:tc>
      </w:tr>
      <w:tr w:rsidR="0040630F" w:rsidRPr="00037E60" w14:paraId="187F7A71" w14:textId="77777777" w:rsidTr="009B763E">
        <w:trPr>
          <w:trHeight w:val="357"/>
        </w:trPr>
        <w:tc>
          <w:tcPr>
            <w:tcW w:w="2688" w:type="dxa"/>
            <w:vAlign w:val="center"/>
          </w:tcPr>
          <w:p w14:paraId="46A2634C" w14:textId="77777777" w:rsidR="0040630F" w:rsidRPr="00037E60" w:rsidRDefault="0040630F" w:rsidP="009B763E">
            <w:pPr>
              <w:tabs>
                <w:tab w:val="left" w:pos="1080"/>
              </w:tabs>
              <w:spacing w:after="0" w:line="240" w:lineRule="auto"/>
              <w:jc w:val="center"/>
              <w:rPr>
                <w:rFonts w:cs="Calibri"/>
                <w:sz w:val="20"/>
                <w:szCs w:val="20"/>
              </w:rPr>
            </w:pPr>
          </w:p>
        </w:tc>
        <w:tc>
          <w:tcPr>
            <w:tcW w:w="915" w:type="dxa"/>
            <w:vAlign w:val="center"/>
          </w:tcPr>
          <w:p w14:paraId="5EC8265C" w14:textId="77777777" w:rsidR="0040630F" w:rsidRPr="00037E60" w:rsidRDefault="0040630F" w:rsidP="009B763E">
            <w:pPr>
              <w:tabs>
                <w:tab w:val="left" w:pos="1080"/>
              </w:tabs>
              <w:spacing w:after="0" w:line="240" w:lineRule="auto"/>
              <w:jc w:val="center"/>
              <w:rPr>
                <w:rFonts w:cs="Calibri"/>
                <w:sz w:val="20"/>
                <w:szCs w:val="20"/>
              </w:rPr>
            </w:pPr>
          </w:p>
        </w:tc>
        <w:tc>
          <w:tcPr>
            <w:tcW w:w="1056" w:type="dxa"/>
            <w:vAlign w:val="center"/>
          </w:tcPr>
          <w:p w14:paraId="3F7489C3" w14:textId="77777777" w:rsidR="0040630F" w:rsidRPr="00037E60" w:rsidRDefault="0040630F" w:rsidP="009B763E">
            <w:pPr>
              <w:tabs>
                <w:tab w:val="left" w:pos="1080"/>
              </w:tabs>
              <w:spacing w:after="0" w:line="240" w:lineRule="auto"/>
              <w:jc w:val="center"/>
              <w:rPr>
                <w:rFonts w:cs="Calibri"/>
                <w:sz w:val="20"/>
                <w:szCs w:val="20"/>
              </w:rPr>
            </w:pPr>
          </w:p>
        </w:tc>
        <w:tc>
          <w:tcPr>
            <w:tcW w:w="1316" w:type="dxa"/>
            <w:vAlign w:val="center"/>
          </w:tcPr>
          <w:p w14:paraId="74D5DEB8" w14:textId="77777777" w:rsidR="0040630F" w:rsidRPr="00037E60" w:rsidRDefault="0040630F" w:rsidP="009B763E">
            <w:pPr>
              <w:tabs>
                <w:tab w:val="left" w:pos="1080"/>
              </w:tabs>
              <w:spacing w:after="0" w:line="240" w:lineRule="auto"/>
              <w:jc w:val="center"/>
              <w:rPr>
                <w:rFonts w:cs="Calibri"/>
                <w:sz w:val="20"/>
                <w:szCs w:val="20"/>
              </w:rPr>
            </w:pPr>
          </w:p>
        </w:tc>
        <w:tc>
          <w:tcPr>
            <w:tcW w:w="1047" w:type="dxa"/>
            <w:vAlign w:val="center"/>
          </w:tcPr>
          <w:p w14:paraId="4BCE33BA" w14:textId="77777777" w:rsidR="0040630F" w:rsidRPr="00037E60" w:rsidRDefault="0040630F" w:rsidP="009B763E">
            <w:pPr>
              <w:tabs>
                <w:tab w:val="left" w:pos="1080"/>
              </w:tabs>
              <w:spacing w:after="0" w:line="240" w:lineRule="auto"/>
              <w:jc w:val="center"/>
              <w:rPr>
                <w:rFonts w:cs="Calibri"/>
                <w:sz w:val="20"/>
                <w:szCs w:val="20"/>
              </w:rPr>
            </w:pPr>
          </w:p>
        </w:tc>
        <w:tc>
          <w:tcPr>
            <w:tcW w:w="1363" w:type="dxa"/>
            <w:vAlign w:val="center"/>
          </w:tcPr>
          <w:p w14:paraId="40A33C37" w14:textId="77777777" w:rsidR="0040630F" w:rsidRPr="00037E60" w:rsidRDefault="0040630F" w:rsidP="009B763E">
            <w:pPr>
              <w:tabs>
                <w:tab w:val="left" w:pos="1080"/>
              </w:tabs>
              <w:spacing w:after="0" w:line="240" w:lineRule="auto"/>
              <w:jc w:val="center"/>
              <w:rPr>
                <w:rFonts w:cs="Calibri"/>
                <w:sz w:val="20"/>
                <w:szCs w:val="20"/>
              </w:rPr>
            </w:pPr>
          </w:p>
        </w:tc>
        <w:tc>
          <w:tcPr>
            <w:tcW w:w="1179" w:type="dxa"/>
            <w:vAlign w:val="center"/>
          </w:tcPr>
          <w:p w14:paraId="5149D50F" w14:textId="77777777" w:rsidR="0040630F" w:rsidRPr="00037E60" w:rsidRDefault="0040630F" w:rsidP="009B763E">
            <w:pPr>
              <w:tabs>
                <w:tab w:val="left" w:pos="1080"/>
              </w:tabs>
              <w:spacing w:after="0" w:line="240" w:lineRule="auto"/>
              <w:jc w:val="center"/>
              <w:rPr>
                <w:rFonts w:cs="Calibri"/>
                <w:sz w:val="20"/>
                <w:szCs w:val="20"/>
              </w:rPr>
            </w:pPr>
          </w:p>
        </w:tc>
      </w:tr>
      <w:tr w:rsidR="0040630F" w:rsidRPr="00037E60" w14:paraId="583F2B77" w14:textId="77777777" w:rsidTr="009B763E">
        <w:trPr>
          <w:trHeight w:val="365"/>
        </w:trPr>
        <w:tc>
          <w:tcPr>
            <w:tcW w:w="2688" w:type="dxa"/>
            <w:vAlign w:val="center"/>
          </w:tcPr>
          <w:p w14:paraId="6D88FA4B" w14:textId="77777777" w:rsidR="0040630F" w:rsidRPr="00037E60" w:rsidRDefault="0040630F" w:rsidP="009B763E">
            <w:pPr>
              <w:tabs>
                <w:tab w:val="left" w:pos="1080"/>
              </w:tabs>
              <w:spacing w:after="0" w:line="240" w:lineRule="auto"/>
              <w:jc w:val="center"/>
              <w:rPr>
                <w:rFonts w:cs="Calibri"/>
                <w:sz w:val="20"/>
                <w:szCs w:val="20"/>
              </w:rPr>
            </w:pPr>
          </w:p>
        </w:tc>
        <w:tc>
          <w:tcPr>
            <w:tcW w:w="915" w:type="dxa"/>
            <w:vAlign w:val="center"/>
          </w:tcPr>
          <w:p w14:paraId="3AF706C2" w14:textId="77777777" w:rsidR="0040630F" w:rsidRPr="00037E60" w:rsidRDefault="0040630F" w:rsidP="009B763E">
            <w:pPr>
              <w:tabs>
                <w:tab w:val="left" w:pos="1080"/>
              </w:tabs>
              <w:spacing w:after="0" w:line="240" w:lineRule="auto"/>
              <w:jc w:val="center"/>
              <w:rPr>
                <w:rFonts w:cs="Calibri"/>
                <w:sz w:val="20"/>
                <w:szCs w:val="20"/>
              </w:rPr>
            </w:pPr>
          </w:p>
        </w:tc>
        <w:tc>
          <w:tcPr>
            <w:tcW w:w="1056" w:type="dxa"/>
            <w:vAlign w:val="center"/>
          </w:tcPr>
          <w:p w14:paraId="31CB0F87" w14:textId="77777777" w:rsidR="0040630F" w:rsidRPr="00037E60" w:rsidRDefault="0040630F" w:rsidP="009B763E">
            <w:pPr>
              <w:tabs>
                <w:tab w:val="left" w:pos="1080"/>
              </w:tabs>
              <w:spacing w:after="0" w:line="240" w:lineRule="auto"/>
              <w:jc w:val="center"/>
              <w:rPr>
                <w:rFonts w:cs="Calibri"/>
                <w:sz w:val="20"/>
                <w:szCs w:val="20"/>
              </w:rPr>
            </w:pPr>
          </w:p>
        </w:tc>
        <w:tc>
          <w:tcPr>
            <w:tcW w:w="1316" w:type="dxa"/>
            <w:vAlign w:val="center"/>
          </w:tcPr>
          <w:p w14:paraId="561F79B8" w14:textId="77777777" w:rsidR="0040630F" w:rsidRPr="00037E60" w:rsidRDefault="0040630F" w:rsidP="009B763E">
            <w:pPr>
              <w:tabs>
                <w:tab w:val="left" w:pos="1080"/>
              </w:tabs>
              <w:spacing w:after="0" w:line="240" w:lineRule="auto"/>
              <w:jc w:val="center"/>
              <w:rPr>
                <w:rFonts w:cs="Calibri"/>
                <w:sz w:val="20"/>
                <w:szCs w:val="20"/>
              </w:rPr>
            </w:pPr>
          </w:p>
        </w:tc>
        <w:tc>
          <w:tcPr>
            <w:tcW w:w="1047" w:type="dxa"/>
            <w:vAlign w:val="center"/>
          </w:tcPr>
          <w:p w14:paraId="108D7338" w14:textId="77777777" w:rsidR="0040630F" w:rsidRPr="00037E60" w:rsidRDefault="0040630F" w:rsidP="009B763E">
            <w:pPr>
              <w:tabs>
                <w:tab w:val="left" w:pos="1080"/>
              </w:tabs>
              <w:spacing w:after="0" w:line="240" w:lineRule="auto"/>
              <w:jc w:val="center"/>
              <w:rPr>
                <w:rFonts w:cs="Calibri"/>
                <w:sz w:val="20"/>
                <w:szCs w:val="20"/>
              </w:rPr>
            </w:pPr>
          </w:p>
        </w:tc>
        <w:tc>
          <w:tcPr>
            <w:tcW w:w="1363" w:type="dxa"/>
            <w:vAlign w:val="center"/>
          </w:tcPr>
          <w:p w14:paraId="1D89E9FC" w14:textId="77777777" w:rsidR="0040630F" w:rsidRPr="00037E60" w:rsidRDefault="0040630F" w:rsidP="009B763E">
            <w:pPr>
              <w:tabs>
                <w:tab w:val="left" w:pos="1080"/>
              </w:tabs>
              <w:spacing w:after="0" w:line="240" w:lineRule="auto"/>
              <w:jc w:val="center"/>
              <w:rPr>
                <w:rFonts w:cs="Calibri"/>
                <w:sz w:val="20"/>
                <w:szCs w:val="20"/>
              </w:rPr>
            </w:pPr>
          </w:p>
        </w:tc>
        <w:tc>
          <w:tcPr>
            <w:tcW w:w="1179" w:type="dxa"/>
            <w:vAlign w:val="center"/>
          </w:tcPr>
          <w:p w14:paraId="4EE23CB1" w14:textId="77777777" w:rsidR="0040630F" w:rsidRPr="00037E60" w:rsidRDefault="0040630F" w:rsidP="009B763E">
            <w:pPr>
              <w:tabs>
                <w:tab w:val="left" w:pos="1080"/>
              </w:tabs>
              <w:spacing w:after="0" w:line="240" w:lineRule="auto"/>
              <w:jc w:val="center"/>
              <w:rPr>
                <w:rFonts w:cs="Calibri"/>
                <w:sz w:val="20"/>
                <w:szCs w:val="20"/>
              </w:rPr>
            </w:pPr>
          </w:p>
        </w:tc>
      </w:tr>
      <w:tr w:rsidR="0040630F" w:rsidRPr="00037E60" w14:paraId="5DE2667A" w14:textId="77777777" w:rsidTr="009B763E">
        <w:trPr>
          <w:trHeight w:val="334"/>
        </w:trPr>
        <w:tc>
          <w:tcPr>
            <w:tcW w:w="8385" w:type="dxa"/>
            <w:gridSpan w:val="6"/>
            <w:vAlign w:val="center"/>
          </w:tcPr>
          <w:p w14:paraId="0A7353EB" w14:textId="77777777" w:rsidR="0040630F" w:rsidRPr="00037E60" w:rsidRDefault="0040630F" w:rsidP="009B763E">
            <w:pPr>
              <w:tabs>
                <w:tab w:val="left" w:pos="1080"/>
              </w:tabs>
              <w:spacing w:after="0" w:line="240" w:lineRule="auto"/>
              <w:jc w:val="right"/>
              <w:rPr>
                <w:rFonts w:cs="Calibri"/>
                <w:b/>
                <w:sz w:val="20"/>
                <w:szCs w:val="20"/>
              </w:rPr>
            </w:pPr>
            <w:r w:rsidRPr="00037E60">
              <w:rPr>
                <w:rFonts w:cs="Calibri"/>
                <w:b/>
                <w:sz w:val="20"/>
                <w:szCs w:val="20"/>
              </w:rPr>
              <w:t>RAZEM</w:t>
            </w:r>
          </w:p>
        </w:tc>
        <w:tc>
          <w:tcPr>
            <w:tcW w:w="1179" w:type="dxa"/>
            <w:vAlign w:val="center"/>
          </w:tcPr>
          <w:p w14:paraId="05671021" w14:textId="77777777" w:rsidR="0040630F" w:rsidRPr="00037E60" w:rsidRDefault="0040630F" w:rsidP="009B763E">
            <w:pPr>
              <w:tabs>
                <w:tab w:val="left" w:pos="1080"/>
              </w:tabs>
              <w:spacing w:after="0" w:line="240" w:lineRule="auto"/>
              <w:jc w:val="center"/>
              <w:rPr>
                <w:rFonts w:cs="Calibri"/>
                <w:sz w:val="20"/>
                <w:szCs w:val="20"/>
              </w:rPr>
            </w:pPr>
          </w:p>
        </w:tc>
      </w:tr>
    </w:tbl>
    <w:p w14:paraId="518241C4" w14:textId="77777777" w:rsidR="0040630F" w:rsidRPr="004F09FB" w:rsidRDefault="0040630F" w:rsidP="0040630F">
      <w:pPr>
        <w:spacing w:after="0" w:line="240" w:lineRule="auto"/>
        <w:rPr>
          <w:rFonts w:cs="Calibri"/>
          <w:b/>
          <w:sz w:val="20"/>
          <w:szCs w:val="20"/>
        </w:rPr>
      </w:pPr>
    </w:p>
    <w:p w14:paraId="0D21E82E"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68D4D65E" w14:textId="77777777" w:rsidR="0040630F" w:rsidRPr="004F09FB" w:rsidRDefault="0040630F" w:rsidP="0040630F">
      <w:pPr>
        <w:spacing w:after="0" w:line="240" w:lineRule="auto"/>
        <w:ind w:firstLine="290"/>
        <w:rPr>
          <w:rFonts w:cs="Calibri"/>
          <w:sz w:val="20"/>
          <w:szCs w:val="20"/>
        </w:rPr>
      </w:pPr>
      <w:r w:rsidRPr="004F09FB">
        <w:rPr>
          <w:rFonts w:cs="Calibri"/>
          <w:sz w:val="20"/>
          <w:szCs w:val="20"/>
        </w:rPr>
        <w:t xml:space="preserve">do dnia ………………………… </w:t>
      </w:r>
      <w:r w:rsidRPr="004F09FB">
        <w:rPr>
          <w:rFonts w:cs="Calibri"/>
          <w:b/>
          <w:sz w:val="20"/>
          <w:szCs w:val="20"/>
        </w:rPr>
        <w:t>otrzymaliśmy/nie otrzymaliśmy*</w:t>
      </w:r>
      <w:r w:rsidRPr="004F09FB">
        <w:rPr>
          <w:rFonts w:cs="Calibri"/>
          <w:sz w:val="20"/>
          <w:szCs w:val="20"/>
        </w:rPr>
        <w:t xml:space="preserve"> wynagrodzenia za: </w:t>
      </w:r>
    </w:p>
    <w:p w14:paraId="4830D40D" w14:textId="77777777" w:rsidR="0040630F" w:rsidRPr="004F09FB" w:rsidRDefault="0040630F" w:rsidP="0040630F">
      <w:pPr>
        <w:spacing w:after="0" w:line="240" w:lineRule="auto"/>
        <w:ind w:left="290"/>
        <w:rPr>
          <w:rFonts w:cs="Calibri"/>
          <w:sz w:val="20"/>
          <w:szCs w:val="20"/>
        </w:rPr>
      </w:pPr>
      <w:r w:rsidRPr="004F09FB">
        <w:rPr>
          <w:rFonts w:cs="Calibri"/>
          <w:b/>
          <w:sz w:val="20"/>
          <w:szCs w:val="20"/>
        </w:rPr>
        <w:t>roboty budowlane/dostawy/usługi*</w:t>
      </w:r>
      <w:r w:rsidRPr="004F09FB">
        <w:rPr>
          <w:rFonts w:cs="Calibri"/>
          <w:sz w:val="20"/>
          <w:szCs w:val="20"/>
        </w:rPr>
        <w:t xml:space="preserve"> przez nas wykonane i zafakturowane </w:t>
      </w:r>
    </w:p>
    <w:p w14:paraId="1443D2E3" w14:textId="77777777" w:rsidR="0040630F" w:rsidRDefault="0040630F" w:rsidP="0040630F">
      <w:pPr>
        <w:spacing w:after="0" w:line="240" w:lineRule="auto"/>
        <w:ind w:left="290"/>
        <w:rPr>
          <w:rFonts w:cs="Calibri"/>
          <w:sz w:val="20"/>
          <w:szCs w:val="20"/>
        </w:rPr>
      </w:pPr>
      <w:r w:rsidRPr="004F09FB">
        <w:rPr>
          <w:rFonts w:cs="Calibri"/>
          <w:sz w:val="20"/>
          <w:szCs w:val="20"/>
        </w:rPr>
        <w:t>w ramach przedmiotowego zadania</w:t>
      </w:r>
    </w:p>
    <w:p w14:paraId="08FE11FB" w14:textId="77777777" w:rsidR="003F6D15" w:rsidRPr="004F09FB" w:rsidRDefault="003F6D15" w:rsidP="0040630F">
      <w:pPr>
        <w:spacing w:after="0" w:line="240" w:lineRule="auto"/>
        <w:ind w:left="290"/>
        <w:rPr>
          <w:rFonts w:cs="Calibri"/>
          <w:sz w:val="20"/>
          <w:szCs w:val="20"/>
        </w:rPr>
      </w:pPr>
    </w:p>
    <w:p w14:paraId="1604708D" w14:textId="77777777" w:rsidR="0040630F" w:rsidRPr="004F09FB" w:rsidRDefault="0040630F" w:rsidP="0040630F">
      <w:pPr>
        <w:spacing w:after="0" w:line="240" w:lineRule="auto"/>
        <w:rPr>
          <w:rFonts w:cs="Calibri"/>
          <w:b/>
          <w:sz w:val="20"/>
          <w:szCs w:val="20"/>
        </w:rPr>
      </w:pPr>
      <w:r w:rsidRPr="004F09FB">
        <w:rPr>
          <w:rFonts w:cs="Calibri"/>
          <w:b/>
          <w:sz w:val="20"/>
          <w:szCs w:val="20"/>
        </w:rPr>
        <w:t>lub</w:t>
      </w:r>
    </w:p>
    <w:p w14:paraId="435E84B3"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1C1598B4" w14:textId="77777777" w:rsidR="0040630F" w:rsidRPr="004F09FB"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w okresie rozliczeniowym wykonano </w:t>
      </w:r>
      <w:r w:rsidRPr="004F09FB">
        <w:rPr>
          <w:rFonts w:cs="Calibri"/>
          <w:b/>
          <w:sz w:val="20"/>
          <w:szCs w:val="20"/>
        </w:rPr>
        <w:t xml:space="preserve">roboty budowlane/dostawy/usługi* </w:t>
      </w:r>
      <w:r w:rsidRPr="004F09FB">
        <w:rPr>
          <w:rFonts w:cs="Calibri"/>
          <w:sz w:val="20"/>
          <w:szCs w:val="20"/>
        </w:rPr>
        <w:t>wg poniższego zestawienia,</w:t>
      </w:r>
    </w:p>
    <w:p w14:paraId="038FE46C" w14:textId="77777777" w:rsidR="0040630F"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dla których </w:t>
      </w:r>
      <w:r w:rsidRPr="004F09FB">
        <w:rPr>
          <w:rFonts w:cs="Calibri"/>
          <w:b/>
          <w:sz w:val="20"/>
          <w:szCs w:val="20"/>
        </w:rPr>
        <w:t>nie wystawiliśmy faktury (nie zostały zafakturowane)</w:t>
      </w:r>
      <w:r w:rsidRPr="004F09FB">
        <w:rPr>
          <w:rFonts w:cs="Calibri"/>
          <w:sz w:val="20"/>
          <w:szCs w:val="20"/>
        </w:rPr>
        <w:t xml:space="preserve"> </w:t>
      </w:r>
    </w:p>
    <w:p w14:paraId="423AAB19" w14:textId="77777777" w:rsidR="003F6D15" w:rsidRPr="004F09FB" w:rsidRDefault="003F6D15" w:rsidP="0040630F">
      <w:pPr>
        <w:tabs>
          <w:tab w:val="left" w:pos="1080"/>
        </w:tabs>
        <w:spacing w:after="0" w:line="240" w:lineRule="auto"/>
        <w:ind w:left="360"/>
        <w:jc w:val="both"/>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40630F" w:rsidRPr="00037E60" w14:paraId="10244D18" w14:textId="77777777" w:rsidTr="009B763E">
        <w:trPr>
          <w:trHeight w:val="448"/>
        </w:trPr>
        <w:tc>
          <w:tcPr>
            <w:tcW w:w="3525" w:type="dxa"/>
            <w:vAlign w:val="center"/>
          </w:tcPr>
          <w:p w14:paraId="5FC2A9D5"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Zakres robót budowlanych/usług/dostaw wykonanych w okresie rozliczeniowym</w:t>
            </w:r>
          </w:p>
        </w:tc>
        <w:tc>
          <w:tcPr>
            <w:tcW w:w="3063" w:type="dxa"/>
            <w:vAlign w:val="center"/>
          </w:tcPr>
          <w:p w14:paraId="49FA42B8"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 xml:space="preserve">Wartość netto </w:t>
            </w:r>
          </w:p>
        </w:tc>
        <w:tc>
          <w:tcPr>
            <w:tcW w:w="2976" w:type="dxa"/>
            <w:vAlign w:val="center"/>
          </w:tcPr>
          <w:p w14:paraId="20DE6DBA" w14:textId="77777777" w:rsidR="0040630F" w:rsidRPr="00037E60" w:rsidRDefault="0040630F" w:rsidP="009B763E">
            <w:pPr>
              <w:tabs>
                <w:tab w:val="left" w:pos="1080"/>
              </w:tabs>
              <w:spacing w:after="0" w:line="240" w:lineRule="auto"/>
              <w:jc w:val="center"/>
              <w:rPr>
                <w:rFonts w:cs="Calibri"/>
                <w:sz w:val="20"/>
                <w:szCs w:val="20"/>
              </w:rPr>
            </w:pPr>
            <w:r w:rsidRPr="00037E60">
              <w:rPr>
                <w:rFonts w:cs="Calibri"/>
                <w:sz w:val="20"/>
                <w:szCs w:val="20"/>
              </w:rPr>
              <w:t xml:space="preserve">Wartość brutto </w:t>
            </w:r>
          </w:p>
        </w:tc>
      </w:tr>
      <w:tr w:rsidR="0040630F" w:rsidRPr="00037E60" w14:paraId="6E281A38" w14:textId="77777777" w:rsidTr="009B763E">
        <w:trPr>
          <w:trHeight w:val="340"/>
        </w:trPr>
        <w:tc>
          <w:tcPr>
            <w:tcW w:w="3525" w:type="dxa"/>
            <w:vAlign w:val="center"/>
          </w:tcPr>
          <w:p w14:paraId="5BAE40FF" w14:textId="77777777" w:rsidR="0040630F" w:rsidRPr="00037E60" w:rsidRDefault="0040630F" w:rsidP="009B763E">
            <w:pPr>
              <w:tabs>
                <w:tab w:val="left" w:pos="1080"/>
              </w:tabs>
              <w:spacing w:after="0" w:line="240" w:lineRule="auto"/>
              <w:jc w:val="center"/>
              <w:rPr>
                <w:rFonts w:cs="Calibri"/>
                <w:sz w:val="20"/>
                <w:szCs w:val="20"/>
              </w:rPr>
            </w:pPr>
          </w:p>
        </w:tc>
        <w:tc>
          <w:tcPr>
            <w:tcW w:w="3063" w:type="dxa"/>
            <w:vAlign w:val="center"/>
          </w:tcPr>
          <w:p w14:paraId="47006814" w14:textId="77777777" w:rsidR="0040630F" w:rsidRPr="00037E60" w:rsidRDefault="0040630F" w:rsidP="009B763E">
            <w:pPr>
              <w:tabs>
                <w:tab w:val="left" w:pos="1080"/>
              </w:tabs>
              <w:spacing w:after="0" w:line="240" w:lineRule="auto"/>
              <w:jc w:val="center"/>
              <w:rPr>
                <w:rFonts w:cs="Calibri"/>
                <w:sz w:val="20"/>
                <w:szCs w:val="20"/>
              </w:rPr>
            </w:pPr>
          </w:p>
        </w:tc>
        <w:tc>
          <w:tcPr>
            <w:tcW w:w="2976" w:type="dxa"/>
            <w:vAlign w:val="center"/>
          </w:tcPr>
          <w:p w14:paraId="75A5A140" w14:textId="77777777" w:rsidR="0040630F" w:rsidRPr="00037E60" w:rsidRDefault="0040630F" w:rsidP="009B763E">
            <w:pPr>
              <w:tabs>
                <w:tab w:val="left" w:pos="1080"/>
              </w:tabs>
              <w:spacing w:after="0" w:line="240" w:lineRule="auto"/>
              <w:jc w:val="center"/>
              <w:rPr>
                <w:rFonts w:cs="Calibri"/>
                <w:sz w:val="20"/>
                <w:szCs w:val="20"/>
              </w:rPr>
            </w:pPr>
          </w:p>
        </w:tc>
      </w:tr>
      <w:tr w:rsidR="0040630F" w:rsidRPr="00037E60" w14:paraId="446EDEB4" w14:textId="77777777" w:rsidTr="009B763E">
        <w:trPr>
          <w:trHeight w:val="340"/>
        </w:trPr>
        <w:tc>
          <w:tcPr>
            <w:tcW w:w="3525" w:type="dxa"/>
            <w:vAlign w:val="center"/>
          </w:tcPr>
          <w:p w14:paraId="1382CDDB" w14:textId="77777777" w:rsidR="0040630F" w:rsidRPr="00037E60" w:rsidRDefault="0040630F" w:rsidP="009B763E">
            <w:pPr>
              <w:tabs>
                <w:tab w:val="left" w:pos="1080"/>
              </w:tabs>
              <w:spacing w:after="0" w:line="240" w:lineRule="auto"/>
              <w:jc w:val="center"/>
              <w:rPr>
                <w:rFonts w:cs="Calibri"/>
                <w:sz w:val="20"/>
                <w:szCs w:val="20"/>
              </w:rPr>
            </w:pPr>
          </w:p>
        </w:tc>
        <w:tc>
          <w:tcPr>
            <w:tcW w:w="3063" w:type="dxa"/>
            <w:vAlign w:val="center"/>
          </w:tcPr>
          <w:p w14:paraId="1C20199C" w14:textId="77777777" w:rsidR="0040630F" w:rsidRPr="00037E60" w:rsidRDefault="0040630F" w:rsidP="009B763E">
            <w:pPr>
              <w:tabs>
                <w:tab w:val="left" w:pos="1080"/>
              </w:tabs>
              <w:spacing w:after="0" w:line="240" w:lineRule="auto"/>
              <w:jc w:val="center"/>
              <w:rPr>
                <w:rFonts w:cs="Calibri"/>
                <w:sz w:val="20"/>
                <w:szCs w:val="20"/>
              </w:rPr>
            </w:pPr>
          </w:p>
        </w:tc>
        <w:tc>
          <w:tcPr>
            <w:tcW w:w="2976" w:type="dxa"/>
            <w:vAlign w:val="center"/>
          </w:tcPr>
          <w:p w14:paraId="1683415A" w14:textId="77777777" w:rsidR="0040630F" w:rsidRPr="00037E60" w:rsidRDefault="0040630F" w:rsidP="009B763E">
            <w:pPr>
              <w:tabs>
                <w:tab w:val="left" w:pos="1080"/>
              </w:tabs>
              <w:spacing w:after="0" w:line="240" w:lineRule="auto"/>
              <w:jc w:val="center"/>
              <w:rPr>
                <w:rFonts w:cs="Calibri"/>
                <w:sz w:val="20"/>
                <w:szCs w:val="20"/>
              </w:rPr>
            </w:pPr>
          </w:p>
        </w:tc>
      </w:tr>
      <w:tr w:rsidR="0040630F" w:rsidRPr="00037E60" w14:paraId="7DDE3FD5" w14:textId="77777777" w:rsidTr="009B763E">
        <w:trPr>
          <w:trHeight w:val="340"/>
        </w:trPr>
        <w:tc>
          <w:tcPr>
            <w:tcW w:w="3525" w:type="dxa"/>
            <w:vAlign w:val="center"/>
          </w:tcPr>
          <w:p w14:paraId="6C628464" w14:textId="77777777" w:rsidR="0040630F" w:rsidRPr="00037E60" w:rsidRDefault="0040630F" w:rsidP="009B763E">
            <w:pPr>
              <w:tabs>
                <w:tab w:val="left" w:pos="1080"/>
              </w:tabs>
              <w:spacing w:after="0" w:line="240" w:lineRule="auto"/>
              <w:jc w:val="right"/>
              <w:rPr>
                <w:rFonts w:cs="Calibri"/>
                <w:sz w:val="20"/>
                <w:szCs w:val="20"/>
              </w:rPr>
            </w:pPr>
            <w:r w:rsidRPr="00037E60">
              <w:rPr>
                <w:rFonts w:cs="Calibri"/>
                <w:b/>
                <w:sz w:val="20"/>
                <w:szCs w:val="20"/>
              </w:rPr>
              <w:lastRenderedPageBreak/>
              <w:t>RAZEM</w:t>
            </w:r>
          </w:p>
        </w:tc>
        <w:tc>
          <w:tcPr>
            <w:tcW w:w="3063" w:type="dxa"/>
            <w:vAlign w:val="center"/>
          </w:tcPr>
          <w:p w14:paraId="1A7DEAD7" w14:textId="77777777" w:rsidR="0040630F" w:rsidRPr="00037E60" w:rsidRDefault="0040630F" w:rsidP="009B763E">
            <w:pPr>
              <w:tabs>
                <w:tab w:val="left" w:pos="1080"/>
              </w:tabs>
              <w:spacing w:after="0" w:line="240" w:lineRule="auto"/>
              <w:jc w:val="center"/>
              <w:rPr>
                <w:rFonts w:cs="Calibri"/>
                <w:sz w:val="20"/>
                <w:szCs w:val="20"/>
              </w:rPr>
            </w:pPr>
          </w:p>
        </w:tc>
        <w:tc>
          <w:tcPr>
            <w:tcW w:w="2976" w:type="dxa"/>
            <w:vAlign w:val="center"/>
          </w:tcPr>
          <w:p w14:paraId="6BA6ECFB" w14:textId="77777777" w:rsidR="0040630F" w:rsidRPr="00037E60" w:rsidRDefault="0040630F" w:rsidP="009B763E">
            <w:pPr>
              <w:tabs>
                <w:tab w:val="left" w:pos="1080"/>
              </w:tabs>
              <w:spacing w:after="0" w:line="240" w:lineRule="auto"/>
              <w:jc w:val="center"/>
              <w:rPr>
                <w:rFonts w:cs="Calibri"/>
                <w:sz w:val="20"/>
                <w:szCs w:val="20"/>
              </w:rPr>
            </w:pPr>
          </w:p>
        </w:tc>
      </w:tr>
    </w:tbl>
    <w:p w14:paraId="5243C8E3" w14:textId="77777777" w:rsidR="0040630F" w:rsidRPr="004F09FB" w:rsidRDefault="0040630F" w:rsidP="0040630F">
      <w:pPr>
        <w:spacing w:after="0" w:line="240" w:lineRule="auto"/>
        <w:rPr>
          <w:rFonts w:cs="Calibri"/>
          <w:sz w:val="20"/>
          <w:szCs w:val="20"/>
        </w:rPr>
      </w:pPr>
    </w:p>
    <w:p w14:paraId="0D7E85B5" w14:textId="77777777" w:rsidR="003F6D15" w:rsidRDefault="003F6D15" w:rsidP="0040630F">
      <w:pPr>
        <w:spacing w:after="0" w:line="240" w:lineRule="auto"/>
        <w:rPr>
          <w:rFonts w:cs="Calibri"/>
          <w:b/>
          <w:sz w:val="20"/>
          <w:szCs w:val="20"/>
        </w:rPr>
      </w:pPr>
    </w:p>
    <w:p w14:paraId="49DC310B" w14:textId="77777777" w:rsidR="003F6D15" w:rsidRDefault="003F6D15" w:rsidP="0040630F">
      <w:pPr>
        <w:spacing w:after="0" w:line="240" w:lineRule="auto"/>
        <w:rPr>
          <w:rFonts w:cs="Calibri"/>
          <w:b/>
          <w:sz w:val="20"/>
          <w:szCs w:val="20"/>
        </w:rPr>
      </w:pPr>
    </w:p>
    <w:p w14:paraId="1F5246FE" w14:textId="77777777" w:rsidR="003F6D15" w:rsidRDefault="003F6D15" w:rsidP="0040630F">
      <w:pPr>
        <w:spacing w:after="0" w:line="240" w:lineRule="auto"/>
        <w:rPr>
          <w:rFonts w:cs="Calibri"/>
          <w:b/>
          <w:sz w:val="20"/>
          <w:szCs w:val="20"/>
        </w:rPr>
      </w:pPr>
    </w:p>
    <w:p w14:paraId="327A4981"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 w stosunku do wyżej wskazanych faktur jako zapłacone, zrzekamy się wszelkich roszczeń wobec Zamawiającego – Gmina Ozimek</w:t>
      </w:r>
    </w:p>
    <w:p w14:paraId="18629B6E" w14:textId="77777777" w:rsidR="0040630F" w:rsidRPr="004F09FB" w:rsidRDefault="0040630F" w:rsidP="0040630F">
      <w:pPr>
        <w:spacing w:after="0" w:line="240" w:lineRule="auto"/>
        <w:rPr>
          <w:rFonts w:cs="Calibri"/>
          <w:b/>
          <w:sz w:val="20"/>
          <w:szCs w:val="20"/>
        </w:rPr>
      </w:pPr>
    </w:p>
    <w:p w14:paraId="19F17BF7" w14:textId="77777777" w:rsidR="0040630F" w:rsidRPr="004F09FB" w:rsidRDefault="0040630F" w:rsidP="0040630F">
      <w:pPr>
        <w:spacing w:after="0" w:line="240" w:lineRule="auto"/>
        <w:rPr>
          <w:rFonts w:cs="Calibri"/>
          <w:sz w:val="20"/>
          <w:szCs w:val="20"/>
        </w:rPr>
      </w:pPr>
    </w:p>
    <w:p w14:paraId="602D84A0" w14:textId="77777777" w:rsidR="0040630F" w:rsidRPr="004F09FB" w:rsidRDefault="0040630F" w:rsidP="0040630F">
      <w:pPr>
        <w:spacing w:after="0" w:line="240" w:lineRule="auto"/>
        <w:ind w:firstLine="72"/>
        <w:jc w:val="both"/>
        <w:rPr>
          <w:rFonts w:cs="Calibri"/>
          <w:sz w:val="20"/>
          <w:szCs w:val="20"/>
        </w:rPr>
      </w:pPr>
      <w:r w:rsidRPr="004F09FB">
        <w:rPr>
          <w:rFonts w:cs="Calibri"/>
          <w:sz w:val="20"/>
          <w:szCs w:val="20"/>
        </w:rPr>
        <w:t>……………………………………………..…..                                                                        ……………………………………………………………….</w:t>
      </w:r>
    </w:p>
    <w:p w14:paraId="4D45DC6B"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podpis lub podpisy i imienne pieczęcie                                                            podpis lub podpisy i imienne pieczęcie </w:t>
      </w:r>
    </w:p>
    <w:p w14:paraId="0C25DD1A"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osoby lub osób upoważnionych do reprezentowania          osoby lub osób upoważnionych do reprezentowania </w:t>
      </w:r>
    </w:p>
    <w:p w14:paraId="239FD4F6"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podwykonawcy lub dalszego podwykonawcy                      Wykonawcy – potwierdzającego dokonanie płatności</w:t>
      </w:r>
    </w:p>
    <w:p w14:paraId="45B9A2C8" w14:textId="77777777" w:rsidR="0040630F" w:rsidRPr="004F09FB" w:rsidRDefault="0040630F" w:rsidP="0040630F">
      <w:pPr>
        <w:spacing w:after="0" w:line="240" w:lineRule="auto"/>
        <w:ind w:firstLine="72"/>
        <w:rPr>
          <w:rFonts w:cs="Calibri"/>
          <w:sz w:val="20"/>
          <w:szCs w:val="20"/>
        </w:rPr>
      </w:pPr>
    </w:p>
    <w:p w14:paraId="7DA69C15" w14:textId="77777777" w:rsidR="0040630F" w:rsidRPr="004F09FB" w:rsidRDefault="0040630F" w:rsidP="0040630F">
      <w:pPr>
        <w:spacing w:after="0" w:line="240" w:lineRule="auto"/>
        <w:ind w:firstLine="72"/>
        <w:rPr>
          <w:rFonts w:cs="Calibri"/>
          <w:b/>
          <w:sz w:val="20"/>
          <w:szCs w:val="20"/>
        </w:rPr>
      </w:pPr>
    </w:p>
    <w:p w14:paraId="7BBED221" w14:textId="77777777" w:rsidR="0040630F" w:rsidRPr="004F09FB" w:rsidRDefault="0040630F" w:rsidP="0040630F">
      <w:pPr>
        <w:rPr>
          <w:rFonts w:cs="Calibri"/>
          <w:sz w:val="20"/>
          <w:szCs w:val="20"/>
        </w:rPr>
      </w:pPr>
      <w:r w:rsidRPr="004F09FB">
        <w:rPr>
          <w:rFonts w:cs="Calibri"/>
          <w:sz w:val="20"/>
          <w:szCs w:val="20"/>
        </w:rPr>
        <w:t>* niepotrzebne skreślić</w:t>
      </w:r>
    </w:p>
    <w:p w14:paraId="6290299B" w14:textId="77777777" w:rsidR="0040630F" w:rsidRPr="004F09FB" w:rsidRDefault="0040630F" w:rsidP="0040630F">
      <w:pPr>
        <w:jc w:val="right"/>
        <w:rPr>
          <w:rFonts w:cs="Calibri"/>
          <w:sz w:val="20"/>
          <w:szCs w:val="20"/>
        </w:rPr>
      </w:pPr>
    </w:p>
    <w:p w14:paraId="4F99159F" w14:textId="77777777" w:rsidR="003F6D15" w:rsidRDefault="003F6D15" w:rsidP="0040630F">
      <w:pPr>
        <w:jc w:val="right"/>
        <w:rPr>
          <w:rFonts w:cs="Calibri"/>
          <w:sz w:val="20"/>
          <w:szCs w:val="20"/>
        </w:rPr>
      </w:pPr>
    </w:p>
    <w:p w14:paraId="3EDF4755" w14:textId="77777777" w:rsidR="003F6D15" w:rsidRDefault="003F6D15" w:rsidP="0040630F">
      <w:pPr>
        <w:jc w:val="right"/>
        <w:rPr>
          <w:rFonts w:cs="Calibri"/>
          <w:sz w:val="20"/>
          <w:szCs w:val="20"/>
        </w:rPr>
      </w:pPr>
    </w:p>
    <w:p w14:paraId="16C0682A" w14:textId="77777777" w:rsidR="003F6D15" w:rsidRDefault="003F6D15" w:rsidP="0040630F">
      <w:pPr>
        <w:jc w:val="right"/>
        <w:rPr>
          <w:rFonts w:cs="Calibri"/>
          <w:sz w:val="20"/>
          <w:szCs w:val="20"/>
        </w:rPr>
      </w:pPr>
    </w:p>
    <w:p w14:paraId="6E68D664" w14:textId="77777777" w:rsidR="003F6D15" w:rsidRDefault="003F6D15" w:rsidP="0040630F">
      <w:pPr>
        <w:jc w:val="right"/>
        <w:rPr>
          <w:rFonts w:cs="Calibri"/>
          <w:sz w:val="20"/>
          <w:szCs w:val="20"/>
        </w:rPr>
      </w:pPr>
    </w:p>
    <w:p w14:paraId="46F5B0F1" w14:textId="77777777" w:rsidR="003F6D15" w:rsidRDefault="003F6D15" w:rsidP="0040630F">
      <w:pPr>
        <w:jc w:val="right"/>
        <w:rPr>
          <w:rFonts w:cs="Calibri"/>
          <w:sz w:val="20"/>
          <w:szCs w:val="20"/>
        </w:rPr>
      </w:pPr>
    </w:p>
    <w:p w14:paraId="5A91D5B5" w14:textId="77777777" w:rsidR="003F6D15" w:rsidRDefault="003F6D15" w:rsidP="0040630F">
      <w:pPr>
        <w:jc w:val="right"/>
        <w:rPr>
          <w:rFonts w:cs="Calibri"/>
          <w:sz w:val="20"/>
          <w:szCs w:val="20"/>
        </w:rPr>
      </w:pPr>
    </w:p>
    <w:p w14:paraId="27C05786" w14:textId="77777777" w:rsidR="003F6D15" w:rsidRDefault="003F6D15" w:rsidP="0040630F">
      <w:pPr>
        <w:jc w:val="right"/>
        <w:rPr>
          <w:rFonts w:cs="Calibri"/>
          <w:sz w:val="20"/>
          <w:szCs w:val="20"/>
        </w:rPr>
      </w:pPr>
    </w:p>
    <w:p w14:paraId="18EA7032" w14:textId="77777777" w:rsidR="003F6D15" w:rsidRDefault="003F6D15" w:rsidP="0040630F">
      <w:pPr>
        <w:jc w:val="right"/>
        <w:rPr>
          <w:rFonts w:cs="Calibri"/>
          <w:sz w:val="20"/>
          <w:szCs w:val="20"/>
        </w:rPr>
      </w:pPr>
    </w:p>
    <w:p w14:paraId="74DEF0B3" w14:textId="77777777" w:rsidR="003F6D15" w:rsidRDefault="003F6D15" w:rsidP="0040630F">
      <w:pPr>
        <w:jc w:val="right"/>
        <w:rPr>
          <w:rFonts w:cs="Calibri"/>
          <w:sz w:val="20"/>
          <w:szCs w:val="20"/>
        </w:rPr>
      </w:pPr>
    </w:p>
    <w:p w14:paraId="27C4E842" w14:textId="77777777" w:rsidR="003F6D15" w:rsidRDefault="003F6D15" w:rsidP="0040630F">
      <w:pPr>
        <w:jc w:val="right"/>
        <w:rPr>
          <w:rFonts w:cs="Calibri"/>
          <w:sz w:val="20"/>
          <w:szCs w:val="20"/>
        </w:rPr>
      </w:pPr>
    </w:p>
    <w:p w14:paraId="480EEEBD" w14:textId="77777777" w:rsidR="003F6D15" w:rsidRDefault="003F6D15" w:rsidP="0040630F">
      <w:pPr>
        <w:jc w:val="right"/>
        <w:rPr>
          <w:rFonts w:cs="Calibri"/>
          <w:sz w:val="20"/>
          <w:szCs w:val="20"/>
        </w:rPr>
      </w:pPr>
    </w:p>
    <w:p w14:paraId="7FE99C6D" w14:textId="77777777" w:rsidR="003F6D15" w:rsidRDefault="003F6D15" w:rsidP="0040630F">
      <w:pPr>
        <w:jc w:val="right"/>
        <w:rPr>
          <w:rFonts w:cs="Calibri"/>
          <w:sz w:val="20"/>
          <w:szCs w:val="20"/>
        </w:rPr>
      </w:pPr>
    </w:p>
    <w:p w14:paraId="402304A6" w14:textId="77777777" w:rsidR="003F6D15" w:rsidRDefault="003F6D15" w:rsidP="0040630F">
      <w:pPr>
        <w:jc w:val="right"/>
        <w:rPr>
          <w:rFonts w:cs="Calibri"/>
          <w:sz w:val="20"/>
          <w:szCs w:val="20"/>
        </w:rPr>
      </w:pPr>
    </w:p>
    <w:p w14:paraId="1A76224F" w14:textId="77777777" w:rsidR="003F6D15" w:rsidRDefault="003F6D15" w:rsidP="0040630F">
      <w:pPr>
        <w:jc w:val="right"/>
        <w:rPr>
          <w:rFonts w:cs="Calibri"/>
          <w:sz w:val="20"/>
          <w:szCs w:val="20"/>
        </w:rPr>
      </w:pPr>
    </w:p>
    <w:p w14:paraId="410EE78C" w14:textId="77777777" w:rsidR="003F6D15" w:rsidRDefault="003F6D15" w:rsidP="0040630F">
      <w:pPr>
        <w:jc w:val="right"/>
        <w:rPr>
          <w:rFonts w:cs="Calibri"/>
          <w:sz w:val="20"/>
          <w:szCs w:val="20"/>
        </w:rPr>
      </w:pPr>
    </w:p>
    <w:p w14:paraId="73D5BE32" w14:textId="77777777" w:rsidR="003F6D15" w:rsidRDefault="003F6D15" w:rsidP="0040630F">
      <w:pPr>
        <w:jc w:val="right"/>
        <w:rPr>
          <w:rFonts w:cs="Calibri"/>
          <w:sz w:val="20"/>
          <w:szCs w:val="20"/>
        </w:rPr>
      </w:pPr>
    </w:p>
    <w:p w14:paraId="69EE8A49" w14:textId="77777777" w:rsidR="003F6D15" w:rsidRDefault="003F6D15" w:rsidP="0040630F">
      <w:pPr>
        <w:jc w:val="right"/>
        <w:rPr>
          <w:rFonts w:cs="Calibri"/>
          <w:sz w:val="20"/>
          <w:szCs w:val="20"/>
        </w:rPr>
      </w:pPr>
    </w:p>
    <w:p w14:paraId="7F3BF1C0" w14:textId="77777777" w:rsidR="003F6D15" w:rsidRDefault="003F6D15" w:rsidP="0040630F">
      <w:pPr>
        <w:jc w:val="right"/>
        <w:rPr>
          <w:rFonts w:cs="Calibri"/>
          <w:sz w:val="20"/>
          <w:szCs w:val="20"/>
        </w:rPr>
      </w:pPr>
    </w:p>
    <w:p w14:paraId="39B64DC8" w14:textId="77777777" w:rsidR="003F6D15" w:rsidRDefault="003F6D15" w:rsidP="0040630F">
      <w:pPr>
        <w:jc w:val="right"/>
        <w:rPr>
          <w:rFonts w:cs="Calibri"/>
          <w:sz w:val="20"/>
          <w:szCs w:val="20"/>
        </w:rPr>
      </w:pPr>
    </w:p>
    <w:p w14:paraId="21D2D563" w14:textId="77777777" w:rsidR="003F6D15" w:rsidRDefault="003F6D15" w:rsidP="0040630F">
      <w:pPr>
        <w:jc w:val="right"/>
        <w:rPr>
          <w:rFonts w:cs="Calibri"/>
          <w:sz w:val="20"/>
          <w:szCs w:val="20"/>
        </w:rPr>
      </w:pPr>
    </w:p>
    <w:p w14:paraId="305107BD" w14:textId="77777777" w:rsidR="003F6D15" w:rsidRDefault="003F6D15" w:rsidP="0040630F">
      <w:pPr>
        <w:jc w:val="right"/>
        <w:rPr>
          <w:rFonts w:cs="Calibri"/>
          <w:sz w:val="20"/>
          <w:szCs w:val="20"/>
        </w:rPr>
      </w:pPr>
    </w:p>
    <w:p w14:paraId="2FA2B028" w14:textId="77777777" w:rsidR="0040630F" w:rsidRPr="004F09FB" w:rsidRDefault="0040630F" w:rsidP="0040630F">
      <w:pPr>
        <w:jc w:val="right"/>
        <w:rPr>
          <w:rFonts w:cs="Calibri"/>
          <w:sz w:val="20"/>
          <w:szCs w:val="20"/>
        </w:rPr>
      </w:pPr>
      <w:r w:rsidRPr="004F09FB">
        <w:rPr>
          <w:rFonts w:cs="Calibr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40630F" w:rsidRPr="00037E60" w14:paraId="486D2174" w14:textId="77777777" w:rsidTr="009B763E">
        <w:trPr>
          <w:trHeight w:val="1961"/>
        </w:trPr>
        <w:tc>
          <w:tcPr>
            <w:tcW w:w="9639" w:type="dxa"/>
          </w:tcPr>
          <w:p w14:paraId="0F4CC7D9" w14:textId="77777777" w:rsidR="0040630F" w:rsidRPr="00037E60" w:rsidRDefault="0040630F" w:rsidP="009B763E">
            <w:pPr>
              <w:rPr>
                <w:rFonts w:cs="Calibri"/>
                <w:b/>
                <w:sz w:val="20"/>
                <w:szCs w:val="20"/>
              </w:rPr>
            </w:pPr>
          </w:p>
          <w:p w14:paraId="0F9B9718" w14:textId="77777777" w:rsidR="0040630F" w:rsidRPr="00037E60" w:rsidRDefault="0040630F" w:rsidP="009B763E">
            <w:pPr>
              <w:jc w:val="center"/>
              <w:rPr>
                <w:rFonts w:cs="Calibri"/>
                <w:b/>
                <w:sz w:val="20"/>
                <w:szCs w:val="20"/>
              </w:rPr>
            </w:pPr>
            <w:r w:rsidRPr="00037E60">
              <w:rPr>
                <w:rFonts w:cs="Calibri"/>
                <w:b/>
                <w:sz w:val="20"/>
                <w:szCs w:val="20"/>
              </w:rPr>
              <w:t>GWARANCJA JAKOŚCI</w:t>
            </w:r>
          </w:p>
          <w:p w14:paraId="5F001D3A" w14:textId="77777777" w:rsidR="0040630F" w:rsidRPr="00037E60" w:rsidRDefault="0040630F" w:rsidP="009B763E">
            <w:pPr>
              <w:rPr>
                <w:rFonts w:cs="Calibri"/>
                <w:sz w:val="20"/>
                <w:szCs w:val="20"/>
              </w:rPr>
            </w:pPr>
          </w:p>
          <w:p w14:paraId="226E2C0A" w14:textId="77777777" w:rsidR="0040630F" w:rsidRPr="00037E60" w:rsidRDefault="0040630F" w:rsidP="009B763E">
            <w:pPr>
              <w:rPr>
                <w:rFonts w:cs="Calibri"/>
                <w:b/>
                <w:sz w:val="20"/>
                <w:szCs w:val="20"/>
              </w:rPr>
            </w:pPr>
            <w:r w:rsidRPr="00037E60">
              <w:rPr>
                <w:rFonts w:cs="Calibri"/>
                <w:sz w:val="20"/>
                <w:szCs w:val="20"/>
              </w:rPr>
              <w:t xml:space="preserve">na wykonane roboty budowlane stanowiące przedmiot  Umowy nr _______________z dnia ____________ pod nazwą:  </w:t>
            </w:r>
            <w:r w:rsidRPr="00037E60">
              <w:rPr>
                <w:rFonts w:cs="Calibri"/>
                <w:b/>
                <w:i/>
                <w:sz w:val="20"/>
                <w:szCs w:val="20"/>
              </w:rPr>
              <w:t>„</w:t>
            </w:r>
            <w:r w:rsidRPr="00037E60">
              <w:rPr>
                <w:rFonts w:cs="Calibri"/>
                <w:b/>
                <w:bCs/>
                <w:sz w:val="20"/>
                <w:szCs w:val="20"/>
              </w:rPr>
              <w:t>…………………………………………………………………………………………………………………………………….………..</w:t>
            </w:r>
            <w:r w:rsidRPr="00037E60">
              <w:rPr>
                <w:rFonts w:cs="Calibri"/>
                <w:b/>
                <w:sz w:val="20"/>
                <w:szCs w:val="20"/>
              </w:rPr>
              <w:t>”</w:t>
            </w:r>
          </w:p>
          <w:p w14:paraId="779C39AC" w14:textId="77777777" w:rsidR="0040630F" w:rsidRPr="00037E60" w:rsidRDefault="0040630F" w:rsidP="009B763E">
            <w:pPr>
              <w:rPr>
                <w:rFonts w:cs="Calibri"/>
                <w:sz w:val="20"/>
                <w:szCs w:val="20"/>
              </w:rPr>
            </w:pPr>
            <w:r w:rsidRPr="00037E60">
              <w:rPr>
                <w:rFonts w:cs="Calibri"/>
                <w:b/>
                <w:i/>
                <w:sz w:val="20"/>
                <w:szCs w:val="20"/>
              </w:rPr>
              <w:t xml:space="preserve"> </w:t>
            </w:r>
            <w:r w:rsidRPr="00037E60">
              <w:rPr>
                <w:rFonts w:cs="Calibri"/>
                <w:i/>
                <w:sz w:val="20"/>
                <w:szCs w:val="20"/>
              </w:rPr>
              <w:t>– zwanej dalej „Umową” lub „przedmiotem Umowy”.</w:t>
            </w:r>
          </w:p>
          <w:p w14:paraId="3F5D649C" w14:textId="77777777" w:rsidR="0040630F" w:rsidRPr="00037E60" w:rsidRDefault="0040630F" w:rsidP="009B763E">
            <w:pPr>
              <w:rPr>
                <w:rFonts w:cs="Calibri"/>
                <w:b/>
                <w:sz w:val="20"/>
                <w:szCs w:val="20"/>
              </w:rPr>
            </w:pPr>
          </w:p>
          <w:p w14:paraId="7CE98883" w14:textId="77777777" w:rsidR="0040630F" w:rsidRPr="00037E60" w:rsidRDefault="0040630F" w:rsidP="009B763E">
            <w:pPr>
              <w:rPr>
                <w:rFonts w:cs="Calibri"/>
                <w:sz w:val="20"/>
                <w:szCs w:val="20"/>
              </w:rPr>
            </w:pPr>
            <w:r w:rsidRPr="00037E60">
              <w:rPr>
                <w:rFonts w:cs="Calibri"/>
                <w:b/>
                <w:sz w:val="20"/>
                <w:szCs w:val="20"/>
              </w:rPr>
              <w:t>Wykonawca, będący Gwarantem:</w:t>
            </w:r>
            <w:r w:rsidRPr="00037E60">
              <w:rPr>
                <w:rFonts w:cs="Calibri"/>
                <w:sz w:val="20"/>
                <w:szCs w:val="20"/>
              </w:rPr>
              <w:t xml:space="preserve"> </w:t>
            </w:r>
          </w:p>
          <w:p w14:paraId="2627139C" w14:textId="77777777" w:rsidR="0040630F" w:rsidRPr="00037E60" w:rsidRDefault="0040630F" w:rsidP="009B763E">
            <w:pPr>
              <w:rPr>
                <w:rFonts w:cs="Calibri"/>
                <w:b/>
                <w:sz w:val="20"/>
                <w:szCs w:val="20"/>
              </w:rPr>
            </w:pPr>
            <w:r w:rsidRPr="00037E60">
              <w:rPr>
                <w:rFonts w:cs="Calibri"/>
                <w:b/>
                <w:sz w:val="20"/>
                <w:szCs w:val="20"/>
              </w:rPr>
              <w:t>_____________________________________________________________________________</w:t>
            </w:r>
          </w:p>
          <w:p w14:paraId="442811A0" w14:textId="77777777" w:rsidR="0040630F" w:rsidRPr="00037E60" w:rsidRDefault="0040630F" w:rsidP="009B763E">
            <w:pPr>
              <w:rPr>
                <w:rFonts w:cs="Calibri"/>
                <w:sz w:val="20"/>
                <w:szCs w:val="20"/>
              </w:rPr>
            </w:pPr>
            <w:r w:rsidRPr="00037E60">
              <w:rPr>
                <w:rFonts w:cs="Calibri"/>
                <w:i/>
                <w:sz w:val="20"/>
                <w:szCs w:val="20"/>
              </w:rPr>
              <w:t>– zwanym dalej „Gwarantem”</w:t>
            </w:r>
          </w:p>
          <w:p w14:paraId="50390BAE" w14:textId="77777777" w:rsidR="0040630F" w:rsidRPr="00037E60" w:rsidRDefault="0040630F" w:rsidP="009B763E">
            <w:pPr>
              <w:rPr>
                <w:rFonts w:cs="Calibri"/>
                <w:b/>
                <w:sz w:val="20"/>
                <w:szCs w:val="20"/>
              </w:rPr>
            </w:pPr>
          </w:p>
          <w:p w14:paraId="3781E2E9" w14:textId="77777777" w:rsidR="0040630F" w:rsidRPr="00037E60" w:rsidRDefault="0040630F" w:rsidP="009B763E">
            <w:pPr>
              <w:rPr>
                <w:rFonts w:cs="Calibri"/>
                <w:b/>
                <w:sz w:val="20"/>
                <w:szCs w:val="20"/>
              </w:rPr>
            </w:pPr>
            <w:r w:rsidRPr="00037E60">
              <w:rPr>
                <w:rFonts w:cs="Calibri"/>
                <w:b/>
                <w:sz w:val="20"/>
                <w:szCs w:val="20"/>
              </w:rPr>
              <w:t xml:space="preserve">Zamawiający, będący Uprawnionym z Gwarancji: </w:t>
            </w:r>
          </w:p>
          <w:p w14:paraId="0CEAD02D" w14:textId="77777777" w:rsidR="0040630F" w:rsidRPr="00037E60" w:rsidRDefault="0040630F" w:rsidP="009B763E">
            <w:pPr>
              <w:rPr>
                <w:rFonts w:cs="Calibri"/>
                <w:sz w:val="20"/>
                <w:szCs w:val="20"/>
              </w:rPr>
            </w:pPr>
            <w:r w:rsidRPr="00037E60">
              <w:rPr>
                <w:rFonts w:cs="Calibri"/>
                <w:b/>
                <w:sz w:val="20"/>
                <w:szCs w:val="20"/>
              </w:rPr>
              <w:t>Gmina Ozimek ______________________________________________________________</w:t>
            </w:r>
          </w:p>
          <w:p w14:paraId="2741056C" w14:textId="77777777" w:rsidR="0040630F" w:rsidRPr="00037E60" w:rsidRDefault="0040630F" w:rsidP="009B763E">
            <w:pPr>
              <w:rPr>
                <w:rFonts w:cs="Calibri"/>
                <w:sz w:val="20"/>
                <w:szCs w:val="20"/>
              </w:rPr>
            </w:pPr>
            <w:r w:rsidRPr="00037E60">
              <w:rPr>
                <w:rFonts w:cs="Calibri"/>
                <w:i/>
                <w:sz w:val="20"/>
                <w:szCs w:val="20"/>
              </w:rPr>
              <w:t>– zwanym dalej „Uprawnionym z Gwarancji”</w:t>
            </w:r>
          </w:p>
          <w:p w14:paraId="0479C71F" w14:textId="77777777" w:rsidR="0040630F" w:rsidRPr="00037E60" w:rsidRDefault="0040630F" w:rsidP="009B763E">
            <w:pPr>
              <w:rPr>
                <w:rFonts w:cs="Calibri"/>
                <w:b/>
                <w:sz w:val="20"/>
                <w:szCs w:val="20"/>
              </w:rPr>
            </w:pPr>
          </w:p>
          <w:p w14:paraId="4ED89D4B" w14:textId="77777777" w:rsidR="0040630F" w:rsidRPr="00037E60" w:rsidRDefault="0040630F" w:rsidP="009B763E">
            <w:pPr>
              <w:rPr>
                <w:rFonts w:cs="Calibri"/>
                <w:b/>
                <w:sz w:val="20"/>
                <w:szCs w:val="20"/>
              </w:rPr>
            </w:pPr>
            <w:r w:rsidRPr="00037E60">
              <w:rPr>
                <w:rFonts w:cs="Calibri"/>
                <w:b/>
                <w:sz w:val="20"/>
                <w:szCs w:val="20"/>
              </w:rPr>
              <w:t>Ogólna charakterystyka techniczna przedmiotu Umowy i lokalizacja:</w:t>
            </w:r>
          </w:p>
          <w:p w14:paraId="67172674" w14:textId="77777777" w:rsidR="0040630F" w:rsidRPr="00037E60" w:rsidRDefault="0040630F" w:rsidP="009B763E">
            <w:pPr>
              <w:rPr>
                <w:rFonts w:cs="Calibri"/>
                <w:b/>
                <w:sz w:val="20"/>
                <w:szCs w:val="20"/>
              </w:rPr>
            </w:pPr>
            <w:r w:rsidRPr="00037E60">
              <w:rPr>
                <w:rFonts w:cs="Calibri"/>
                <w:b/>
                <w:sz w:val="20"/>
                <w:szCs w:val="20"/>
              </w:rPr>
              <w:t>_____________________________________________________________________________</w:t>
            </w:r>
          </w:p>
          <w:p w14:paraId="7E2B12AB" w14:textId="77777777" w:rsidR="0040630F" w:rsidRPr="00037E60" w:rsidRDefault="0040630F" w:rsidP="009B763E">
            <w:pPr>
              <w:rPr>
                <w:rFonts w:cs="Calibri"/>
                <w:b/>
                <w:sz w:val="20"/>
                <w:szCs w:val="20"/>
              </w:rPr>
            </w:pPr>
          </w:p>
          <w:p w14:paraId="557824DA" w14:textId="77777777" w:rsidR="0040630F" w:rsidRPr="00037E60" w:rsidRDefault="0040630F" w:rsidP="009B763E">
            <w:pPr>
              <w:rPr>
                <w:rFonts w:cs="Calibri"/>
                <w:b/>
                <w:sz w:val="20"/>
                <w:szCs w:val="20"/>
              </w:rPr>
            </w:pPr>
            <w:r w:rsidRPr="00037E60">
              <w:rPr>
                <w:rFonts w:cs="Calibri"/>
                <w:b/>
                <w:sz w:val="20"/>
                <w:szCs w:val="20"/>
              </w:rPr>
              <w:t>Data Odbioru końcowego robót: ______________________________</w:t>
            </w:r>
          </w:p>
          <w:p w14:paraId="7D2AAD69" w14:textId="77777777" w:rsidR="0040630F" w:rsidRPr="00037E60" w:rsidRDefault="0040630F" w:rsidP="009B763E">
            <w:pPr>
              <w:rPr>
                <w:rFonts w:cs="Calibri"/>
                <w:b/>
                <w:sz w:val="20"/>
                <w:szCs w:val="20"/>
              </w:rPr>
            </w:pPr>
          </w:p>
          <w:p w14:paraId="694B9CC3" w14:textId="77777777" w:rsidR="0040630F" w:rsidRPr="00037E60" w:rsidRDefault="0040630F" w:rsidP="009B763E">
            <w:pPr>
              <w:numPr>
                <w:ilvl w:val="3"/>
                <w:numId w:val="19"/>
              </w:numPr>
              <w:tabs>
                <w:tab w:val="num" w:pos="72"/>
              </w:tabs>
              <w:rPr>
                <w:rFonts w:cs="Calibri"/>
                <w:b/>
                <w:sz w:val="20"/>
                <w:szCs w:val="20"/>
              </w:rPr>
            </w:pPr>
            <w:r w:rsidRPr="00037E60">
              <w:rPr>
                <w:rFonts w:cs="Calibri"/>
                <w:b/>
                <w:sz w:val="20"/>
                <w:szCs w:val="20"/>
              </w:rPr>
              <w:t xml:space="preserve">Przedmiot, oświadczenie Gwaranta i termin Gwarancji </w:t>
            </w:r>
          </w:p>
          <w:p w14:paraId="14C9DC5A"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Gwarant udziela Uprawnionemu z Gwarancji na przedmiot umowy, gwarancji jakości na okres</w:t>
            </w:r>
            <w:r w:rsidRPr="00037E60">
              <w:rPr>
                <w:rFonts w:cs="Calibri"/>
                <w:sz w:val="20"/>
                <w:szCs w:val="20"/>
              </w:rPr>
              <w:br/>
            </w:r>
            <w:r w:rsidRPr="00037E60">
              <w:rPr>
                <w:rFonts w:cs="Calibri"/>
                <w:sz w:val="20"/>
                <w:szCs w:val="20"/>
                <w:u w:val="single"/>
              </w:rPr>
              <w:t>……. lat,</w:t>
            </w:r>
            <w:r w:rsidRPr="00037E60">
              <w:rPr>
                <w:rFonts w:cs="Calibri"/>
                <w:sz w:val="20"/>
                <w:szCs w:val="20"/>
              </w:rPr>
              <w:t xml:space="preserve"> licząc od daty odbioru końcowego przedmiotu umowy.</w:t>
            </w:r>
          </w:p>
          <w:p w14:paraId="1F1737AC"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58BF8631"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 xml:space="preserve">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w:t>
            </w:r>
            <w:r w:rsidRPr="00037E60">
              <w:rPr>
                <w:rFonts w:cs="Calibri"/>
                <w:sz w:val="20"/>
                <w:szCs w:val="20"/>
              </w:rPr>
              <w:lastRenderedPageBreak/>
              <w:t>element przedmiotu umowy nie stanowi własności Wykonawcy albo jeżeli jest obciążony prawem osoby trzeciej a także inne wady prawne.</w:t>
            </w:r>
          </w:p>
          <w:p w14:paraId="468BF54B"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Ilekroć w niniejszej Gwarancji jest mowa o „usunięciu wady”, należy przez to rozumieć również wymianę rzeczy wchodzącej w zakres przedmiotu Umowy na wolną od wad.</w:t>
            </w:r>
          </w:p>
          <w:p w14:paraId="024E22E1"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Bieg terminu gwarancji rozpoczyna się od dnia następnego, licząc od daty dokonania protokolarnego odbioru końcowego robót stanowiących przedmiot Umowy.</w:t>
            </w:r>
          </w:p>
          <w:p w14:paraId="0A9CC30B"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Okres gwarancji ulega odpowiedniemu przedłużeniu i biegnie na nowo w stosunku do tej części przedmiotu Umowy, w której w ramach gwarancji była usuwana wada.</w:t>
            </w:r>
          </w:p>
          <w:p w14:paraId="3AF34468"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W ramach gwarancji Gwarant zobowiązuje się usunąć wady przedmiotu umowy w terminie wyznaczonym przez Zamawiającego. Koszty usuwania wad ponosi Gwarant.</w:t>
            </w:r>
          </w:p>
          <w:p w14:paraId="21941839"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Niezależnie od uprawnień wynikających z gwarancji jakości Uprawniony z Gwarancji może wykonywać uprawnienia z tytułu rękojmi za wady.</w:t>
            </w:r>
          </w:p>
          <w:p w14:paraId="49721414" w14:textId="77777777" w:rsidR="0040630F" w:rsidRPr="00037E60" w:rsidRDefault="0040630F" w:rsidP="009B763E">
            <w:pPr>
              <w:numPr>
                <w:ilvl w:val="1"/>
                <w:numId w:val="16"/>
              </w:numPr>
              <w:tabs>
                <w:tab w:val="clear" w:pos="780"/>
                <w:tab w:val="num" w:pos="639"/>
              </w:tabs>
              <w:rPr>
                <w:rFonts w:cs="Calibri"/>
                <w:sz w:val="20"/>
                <w:szCs w:val="20"/>
              </w:rPr>
            </w:pPr>
            <w:r w:rsidRPr="00037E60">
              <w:rPr>
                <w:rFonts w:cs="Calibri"/>
                <w:sz w:val="20"/>
                <w:szCs w:val="20"/>
              </w:rPr>
              <w:t>Udzielona gwarancja nie narusza prawa Uprawnionego z Gwarancji do dochodzenia roszczeń o naprawienie szkody w pełnej wysokości na zasadach określonych w Kodeksie cywilnym.</w:t>
            </w:r>
          </w:p>
          <w:p w14:paraId="38792725" w14:textId="77777777" w:rsidR="0040630F" w:rsidRPr="00037E60" w:rsidRDefault="0040630F" w:rsidP="009B763E">
            <w:pPr>
              <w:rPr>
                <w:rFonts w:cs="Calibri"/>
                <w:sz w:val="20"/>
                <w:szCs w:val="20"/>
              </w:rPr>
            </w:pPr>
          </w:p>
          <w:p w14:paraId="1ADF9527" w14:textId="77777777" w:rsidR="0040630F" w:rsidRPr="00037E60" w:rsidRDefault="0040630F" w:rsidP="009B763E">
            <w:pPr>
              <w:numPr>
                <w:ilvl w:val="0"/>
                <w:numId w:val="17"/>
              </w:numPr>
              <w:rPr>
                <w:rFonts w:cs="Calibri"/>
                <w:b/>
                <w:sz w:val="20"/>
                <w:szCs w:val="20"/>
              </w:rPr>
            </w:pPr>
            <w:r w:rsidRPr="00037E60">
              <w:rPr>
                <w:rFonts w:cs="Calibri"/>
                <w:b/>
                <w:sz w:val="20"/>
                <w:szCs w:val="20"/>
              </w:rPr>
              <w:t>Obowiązki i uprawnienia Gwaranta i Uprawnionego z Gwarancji</w:t>
            </w:r>
          </w:p>
          <w:p w14:paraId="0E69C36D" w14:textId="77777777" w:rsidR="0040630F" w:rsidRPr="00037E60" w:rsidRDefault="0040630F" w:rsidP="009B763E">
            <w:pPr>
              <w:numPr>
                <w:ilvl w:val="1"/>
                <w:numId w:val="17"/>
              </w:numPr>
              <w:rPr>
                <w:rFonts w:cs="Calibri"/>
                <w:sz w:val="20"/>
                <w:szCs w:val="20"/>
              </w:rPr>
            </w:pPr>
            <w:r w:rsidRPr="00037E60">
              <w:rPr>
                <w:rFonts w:cs="Calibri"/>
                <w:sz w:val="20"/>
                <w:szCs w:val="20"/>
              </w:rPr>
              <w:t>W przypadku wystąpienia jakiejkolwiek wady w przedmiocie Umowy Uprawniony z Gwarancji jest uprawniony do:</w:t>
            </w:r>
          </w:p>
          <w:p w14:paraId="0A7AE04D" w14:textId="77777777" w:rsidR="0040630F" w:rsidRPr="00037E60" w:rsidRDefault="0040630F" w:rsidP="009B763E">
            <w:pPr>
              <w:numPr>
                <w:ilvl w:val="0"/>
                <w:numId w:val="18"/>
              </w:numPr>
              <w:tabs>
                <w:tab w:val="num" w:pos="639"/>
              </w:tabs>
              <w:rPr>
                <w:rFonts w:cs="Calibri"/>
                <w:sz w:val="20"/>
                <w:szCs w:val="20"/>
              </w:rPr>
            </w:pPr>
            <w:r w:rsidRPr="00037E60">
              <w:rPr>
                <w:rFonts w:cs="Calibri"/>
                <w:sz w:val="20"/>
                <w:szCs w:val="20"/>
              </w:rPr>
              <w:t>żądania usunięcia wady przedmiotu Umowy, a w przypadku, gdy dana rzecz wchodząca w zakres przedmiotu umowy była już dwukrotnie naprawiana – do żądania wymiany tej rzeczy na nową, wolną od wad,</w:t>
            </w:r>
          </w:p>
          <w:p w14:paraId="26FBAA30" w14:textId="77777777" w:rsidR="0040630F" w:rsidRPr="00037E60" w:rsidRDefault="0040630F" w:rsidP="009B763E">
            <w:pPr>
              <w:numPr>
                <w:ilvl w:val="0"/>
                <w:numId w:val="18"/>
              </w:numPr>
              <w:tabs>
                <w:tab w:val="num" w:pos="639"/>
              </w:tabs>
              <w:rPr>
                <w:rFonts w:cs="Calibri"/>
                <w:sz w:val="20"/>
                <w:szCs w:val="20"/>
              </w:rPr>
            </w:pPr>
            <w:r w:rsidRPr="00037E60">
              <w:rPr>
                <w:rFonts w:cs="Calibri"/>
                <w:sz w:val="20"/>
                <w:szCs w:val="20"/>
              </w:rPr>
              <w:t>wskazania trybu usunięcia wady lub wymiany rzeczy na wolną od wad,</w:t>
            </w:r>
          </w:p>
          <w:p w14:paraId="1FBCC077" w14:textId="77777777" w:rsidR="0040630F" w:rsidRPr="00037E60" w:rsidRDefault="0040630F" w:rsidP="009B763E">
            <w:pPr>
              <w:numPr>
                <w:ilvl w:val="0"/>
                <w:numId w:val="18"/>
              </w:numPr>
              <w:tabs>
                <w:tab w:val="num" w:pos="639"/>
              </w:tabs>
              <w:rPr>
                <w:rFonts w:cs="Calibri"/>
                <w:sz w:val="20"/>
                <w:szCs w:val="20"/>
              </w:rPr>
            </w:pPr>
            <w:r w:rsidRPr="00037E60">
              <w:rPr>
                <w:rFonts w:cs="Calibr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27306495" w14:textId="77777777" w:rsidR="0040630F" w:rsidRPr="00037E60" w:rsidRDefault="0040630F" w:rsidP="009B763E">
            <w:pPr>
              <w:numPr>
                <w:ilvl w:val="1"/>
                <w:numId w:val="17"/>
              </w:numPr>
              <w:tabs>
                <w:tab w:val="clear" w:pos="450"/>
                <w:tab w:val="num" w:pos="356"/>
              </w:tabs>
              <w:rPr>
                <w:rFonts w:cs="Calibri"/>
                <w:sz w:val="20"/>
                <w:szCs w:val="20"/>
              </w:rPr>
            </w:pPr>
            <w:r w:rsidRPr="00037E60">
              <w:rPr>
                <w:rFonts w:cs="Calibri"/>
                <w:sz w:val="20"/>
                <w:szCs w:val="20"/>
              </w:rPr>
              <w:t>W przypadku wystąpienia jakiejkolwiek wady w przedmiocie umowy Gwarant jest zobowiązany do:</w:t>
            </w:r>
          </w:p>
          <w:p w14:paraId="068F6952" w14:textId="77777777" w:rsidR="0040630F" w:rsidRPr="00037E60" w:rsidRDefault="0040630F" w:rsidP="009B763E">
            <w:pPr>
              <w:pStyle w:val="Akapitzlist"/>
              <w:numPr>
                <w:ilvl w:val="4"/>
                <w:numId w:val="21"/>
              </w:numPr>
              <w:tabs>
                <w:tab w:val="left" w:pos="848"/>
              </w:tabs>
              <w:ind w:left="989"/>
              <w:rPr>
                <w:rFonts w:cs="Calibri"/>
                <w:sz w:val="20"/>
                <w:szCs w:val="20"/>
              </w:rPr>
            </w:pPr>
            <w:r w:rsidRPr="00037E60">
              <w:rPr>
                <w:rFonts w:cs="Calibri"/>
                <w:sz w:val="20"/>
                <w:szCs w:val="20"/>
              </w:rPr>
              <w:t>terminowego spełnienia żądania Uprawnionego z Gwarancji dotyczącego usunięcia wady, przy czym usunięcie wady może nastąpić również poprzez wymianę rzeczy wchodzącej w zakres przedmiotu Umowy na wolną od wad,</w:t>
            </w:r>
          </w:p>
          <w:p w14:paraId="46C82350" w14:textId="77777777" w:rsidR="0040630F" w:rsidRPr="00037E60" w:rsidRDefault="0040630F" w:rsidP="009B763E">
            <w:pPr>
              <w:pStyle w:val="Akapitzlist"/>
              <w:numPr>
                <w:ilvl w:val="4"/>
                <w:numId w:val="21"/>
              </w:numPr>
              <w:tabs>
                <w:tab w:val="left" w:pos="848"/>
              </w:tabs>
              <w:ind w:left="989"/>
              <w:rPr>
                <w:rFonts w:cs="Calibri"/>
                <w:sz w:val="20"/>
                <w:szCs w:val="20"/>
              </w:rPr>
            </w:pPr>
            <w:r w:rsidRPr="00037E60">
              <w:rPr>
                <w:rFonts w:cs="Calibri"/>
                <w:sz w:val="20"/>
                <w:szCs w:val="20"/>
              </w:rPr>
              <w:t>terminowego spełnienia wymagań Uprawnionego z Gwarancji dotyczącego wymiany rzeczy na wolną od wad,</w:t>
            </w:r>
          </w:p>
          <w:p w14:paraId="06FF9A91" w14:textId="77777777" w:rsidR="0040630F" w:rsidRPr="00037E60" w:rsidRDefault="0040630F" w:rsidP="009B763E">
            <w:pPr>
              <w:pStyle w:val="Akapitzlist"/>
              <w:numPr>
                <w:ilvl w:val="4"/>
                <w:numId w:val="21"/>
              </w:numPr>
              <w:tabs>
                <w:tab w:val="left" w:pos="848"/>
              </w:tabs>
              <w:ind w:left="989"/>
              <w:rPr>
                <w:rFonts w:cs="Calibri"/>
                <w:sz w:val="20"/>
                <w:szCs w:val="20"/>
              </w:rPr>
            </w:pPr>
            <w:r w:rsidRPr="00037E60">
              <w:rPr>
                <w:rFonts w:cs="Calibri"/>
                <w:sz w:val="20"/>
                <w:szCs w:val="20"/>
              </w:rPr>
              <w:t>zapłaty kary umownej, o której mowa w Umowie i niniejszej Gwarancji,</w:t>
            </w:r>
          </w:p>
          <w:p w14:paraId="16D972BD" w14:textId="77777777" w:rsidR="0040630F" w:rsidRPr="00037E60" w:rsidRDefault="0040630F" w:rsidP="009B763E">
            <w:pPr>
              <w:pStyle w:val="Akapitzlist"/>
              <w:numPr>
                <w:ilvl w:val="4"/>
                <w:numId w:val="21"/>
              </w:numPr>
              <w:tabs>
                <w:tab w:val="left" w:pos="848"/>
              </w:tabs>
              <w:ind w:left="989"/>
              <w:rPr>
                <w:rFonts w:cs="Calibri"/>
                <w:sz w:val="20"/>
                <w:szCs w:val="20"/>
              </w:rPr>
            </w:pPr>
            <w:r w:rsidRPr="00037E60">
              <w:rPr>
                <w:rFonts w:cs="Calibri"/>
                <w:sz w:val="20"/>
                <w:szCs w:val="20"/>
              </w:rPr>
              <w:t>jeżeli kary umowne nie pokryją szkody w całości, Uprawniony z Gwarancji będzie uprawniony do dochodzenia odszkodowania w pełnej wysokości, na warunkach ogólnych.</w:t>
            </w:r>
          </w:p>
          <w:p w14:paraId="2F1369C5" w14:textId="77777777" w:rsidR="0040630F" w:rsidRPr="00037E60" w:rsidRDefault="0040630F" w:rsidP="009B763E">
            <w:pPr>
              <w:numPr>
                <w:ilvl w:val="1"/>
                <w:numId w:val="17"/>
              </w:numPr>
              <w:rPr>
                <w:rFonts w:cs="Calibri"/>
                <w:sz w:val="20"/>
                <w:szCs w:val="20"/>
              </w:rPr>
            </w:pPr>
            <w:r w:rsidRPr="00037E60">
              <w:rPr>
                <w:rFonts w:cs="Calibri"/>
                <w:sz w:val="20"/>
                <w:szCs w:val="20"/>
              </w:rPr>
              <w:t>Termin usunięcia wad wyznacza Uprawniony z Gwarancji w porozumieniu z Gwarantem, a w przypadku braku takiego porozumienia, termin jednostronnie wyznaczy Uprawniony z Gwarancji.</w:t>
            </w:r>
          </w:p>
          <w:p w14:paraId="16CD6B62" w14:textId="77777777" w:rsidR="0040630F" w:rsidRPr="00037E60" w:rsidRDefault="0040630F" w:rsidP="009B763E">
            <w:pPr>
              <w:numPr>
                <w:ilvl w:val="1"/>
                <w:numId w:val="17"/>
              </w:numPr>
              <w:rPr>
                <w:rFonts w:cs="Calibri"/>
                <w:sz w:val="20"/>
                <w:szCs w:val="20"/>
              </w:rPr>
            </w:pPr>
            <w:r w:rsidRPr="00037E60">
              <w:rPr>
                <w:rFonts w:cs="Calibri"/>
                <w:sz w:val="20"/>
                <w:szCs w:val="20"/>
              </w:rPr>
              <w:lastRenderedPageBreak/>
              <w:t xml:space="preserve">Uprawniony z Gwarancji może zmienić termin usunięcia wady, uwzględniając technologię usuwania wady i zasady sztuki budowlanej. </w:t>
            </w:r>
          </w:p>
          <w:p w14:paraId="619D46A5" w14:textId="77777777" w:rsidR="0040630F" w:rsidRPr="00037E60" w:rsidRDefault="0040630F" w:rsidP="009B763E">
            <w:pPr>
              <w:numPr>
                <w:ilvl w:val="1"/>
                <w:numId w:val="17"/>
              </w:numPr>
              <w:rPr>
                <w:rFonts w:cs="Calibri"/>
                <w:sz w:val="20"/>
                <w:szCs w:val="20"/>
              </w:rPr>
            </w:pPr>
            <w:r w:rsidRPr="00037E60">
              <w:rPr>
                <w:rFonts w:cs="Calibri"/>
                <w:sz w:val="20"/>
                <w:szCs w:val="20"/>
              </w:rPr>
              <w:t>Usunięcie wady uważa się za skuteczne z chwilą podpisania przez Gwaranta i Uprawnionego z Gwarancji Protokołu odbioru prac z usunięcia wady.</w:t>
            </w:r>
          </w:p>
          <w:p w14:paraId="69AC230C" w14:textId="77777777" w:rsidR="0040630F" w:rsidRPr="00037E60" w:rsidRDefault="0040630F" w:rsidP="009B763E">
            <w:pPr>
              <w:numPr>
                <w:ilvl w:val="1"/>
                <w:numId w:val="17"/>
              </w:numPr>
              <w:rPr>
                <w:rFonts w:cs="Calibri"/>
                <w:sz w:val="20"/>
                <w:szCs w:val="20"/>
              </w:rPr>
            </w:pPr>
            <w:r w:rsidRPr="00037E60">
              <w:rPr>
                <w:rFonts w:cs="Calibr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0BC96DE9" w14:textId="77777777" w:rsidR="0040630F" w:rsidRPr="00037E60" w:rsidRDefault="0040630F" w:rsidP="009B763E">
            <w:pPr>
              <w:numPr>
                <w:ilvl w:val="0"/>
                <w:numId w:val="17"/>
              </w:numPr>
              <w:rPr>
                <w:rFonts w:cs="Calibri"/>
                <w:b/>
                <w:sz w:val="20"/>
                <w:szCs w:val="20"/>
              </w:rPr>
            </w:pPr>
            <w:r w:rsidRPr="00037E60">
              <w:rPr>
                <w:rFonts w:cs="Calibri"/>
                <w:b/>
                <w:sz w:val="20"/>
                <w:szCs w:val="20"/>
              </w:rPr>
              <w:t>Komunikacja</w:t>
            </w:r>
          </w:p>
          <w:p w14:paraId="498A425C" w14:textId="77777777" w:rsidR="0040630F" w:rsidRPr="00037E60" w:rsidRDefault="0040630F" w:rsidP="009B763E">
            <w:pPr>
              <w:numPr>
                <w:ilvl w:val="1"/>
                <w:numId w:val="17"/>
              </w:numPr>
              <w:rPr>
                <w:rFonts w:cs="Calibri"/>
                <w:sz w:val="20"/>
                <w:szCs w:val="20"/>
              </w:rPr>
            </w:pPr>
            <w:r w:rsidRPr="00037E60">
              <w:rPr>
                <w:rFonts w:cs="Calibri"/>
                <w:sz w:val="20"/>
                <w:szCs w:val="20"/>
              </w:rPr>
              <w:t>O każdej wadzie Uprawniony z Gwarancji powiadamia Gwaranta w następujący sposób:</w:t>
            </w:r>
          </w:p>
          <w:p w14:paraId="58209E89" w14:textId="77777777" w:rsidR="0040630F" w:rsidRPr="00037E60" w:rsidRDefault="0040630F" w:rsidP="009B763E">
            <w:pPr>
              <w:numPr>
                <w:ilvl w:val="0"/>
                <w:numId w:val="20"/>
              </w:numPr>
              <w:tabs>
                <w:tab w:val="num" w:pos="639"/>
              </w:tabs>
              <w:rPr>
                <w:rFonts w:cs="Calibri"/>
                <w:sz w:val="20"/>
                <w:szCs w:val="20"/>
              </w:rPr>
            </w:pPr>
            <w:r w:rsidRPr="00037E60">
              <w:rPr>
                <w:rFonts w:cs="Calibr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766EC2CF" w14:textId="77777777" w:rsidR="0040630F" w:rsidRPr="00037E60" w:rsidRDefault="0040630F" w:rsidP="009B763E">
            <w:pPr>
              <w:numPr>
                <w:ilvl w:val="0"/>
                <w:numId w:val="20"/>
              </w:numPr>
              <w:tabs>
                <w:tab w:val="num" w:pos="639"/>
              </w:tabs>
              <w:rPr>
                <w:rFonts w:cs="Calibri"/>
                <w:sz w:val="20"/>
                <w:szCs w:val="20"/>
              </w:rPr>
            </w:pPr>
            <w:r w:rsidRPr="00037E60">
              <w:rPr>
                <w:rFonts w:cs="Calibri"/>
                <w:sz w:val="20"/>
                <w:szCs w:val="20"/>
              </w:rPr>
              <w:t>faksem, nadanie faksu stanowi skuteczne doręczenie w dacie, nadania pisma,</w:t>
            </w:r>
          </w:p>
          <w:p w14:paraId="123485A0" w14:textId="77777777" w:rsidR="0040630F" w:rsidRPr="00037E60" w:rsidRDefault="0040630F" w:rsidP="009B763E">
            <w:pPr>
              <w:numPr>
                <w:ilvl w:val="0"/>
                <w:numId w:val="20"/>
              </w:numPr>
              <w:tabs>
                <w:tab w:val="num" w:pos="639"/>
              </w:tabs>
              <w:rPr>
                <w:rFonts w:cs="Calibri"/>
                <w:sz w:val="20"/>
                <w:szCs w:val="20"/>
              </w:rPr>
            </w:pPr>
            <w:r w:rsidRPr="00037E60">
              <w:rPr>
                <w:rFonts w:cs="Calibri"/>
                <w:sz w:val="20"/>
                <w:szCs w:val="20"/>
              </w:rPr>
              <w:t>drogą elektroniczną, nadanie e-maila stanowi skuteczne doręczenie w dacie wysłania, nadania pisma,</w:t>
            </w:r>
          </w:p>
          <w:p w14:paraId="03F6F982" w14:textId="77777777" w:rsidR="0040630F" w:rsidRPr="00037E60" w:rsidRDefault="0040630F" w:rsidP="009B763E">
            <w:pPr>
              <w:numPr>
                <w:ilvl w:val="0"/>
                <w:numId w:val="20"/>
              </w:numPr>
              <w:tabs>
                <w:tab w:val="num" w:pos="639"/>
              </w:tabs>
              <w:rPr>
                <w:rFonts w:cs="Calibri"/>
                <w:sz w:val="20"/>
                <w:szCs w:val="20"/>
              </w:rPr>
            </w:pPr>
            <w:r w:rsidRPr="00037E60">
              <w:rPr>
                <w:rFonts w:cs="Calibri"/>
                <w:sz w:val="20"/>
                <w:szCs w:val="20"/>
              </w:rPr>
              <w:t>lub osobiście Uprawniony z Gwarancji będzie przekazywał pisma Gwarantowi za potwierdzeniem ich odbioru.</w:t>
            </w:r>
          </w:p>
          <w:p w14:paraId="34CEB46A" w14:textId="77777777" w:rsidR="0040630F" w:rsidRPr="00037E60" w:rsidRDefault="0040630F" w:rsidP="009B763E">
            <w:pPr>
              <w:numPr>
                <w:ilvl w:val="1"/>
                <w:numId w:val="17"/>
              </w:numPr>
              <w:rPr>
                <w:rFonts w:cs="Calibri"/>
                <w:sz w:val="20"/>
                <w:szCs w:val="20"/>
              </w:rPr>
            </w:pPr>
            <w:r w:rsidRPr="00037E60">
              <w:rPr>
                <w:rFonts w:cs="Calibr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78EC0538" w14:textId="77777777" w:rsidR="0040630F" w:rsidRPr="00037E60" w:rsidRDefault="0040630F" w:rsidP="009B763E">
            <w:pPr>
              <w:numPr>
                <w:ilvl w:val="1"/>
                <w:numId w:val="17"/>
              </w:numPr>
              <w:rPr>
                <w:rFonts w:cs="Calibri"/>
                <w:sz w:val="20"/>
                <w:szCs w:val="20"/>
              </w:rPr>
            </w:pPr>
            <w:r w:rsidRPr="00037E60">
              <w:rPr>
                <w:rFonts w:cs="Calibr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19136D3" w14:textId="77777777" w:rsidR="0040630F" w:rsidRPr="00037E60" w:rsidRDefault="0040630F" w:rsidP="009B763E">
            <w:pPr>
              <w:numPr>
                <w:ilvl w:val="1"/>
                <w:numId w:val="17"/>
              </w:numPr>
              <w:rPr>
                <w:rFonts w:cs="Calibri"/>
                <w:sz w:val="20"/>
                <w:szCs w:val="20"/>
              </w:rPr>
            </w:pPr>
            <w:r w:rsidRPr="00037E60">
              <w:rPr>
                <w:rFonts w:cs="Calibri"/>
                <w:sz w:val="20"/>
                <w:szCs w:val="20"/>
              </w:rPr>
              <w:t>Wszelkie spory wynikające z gwarancji będą rozpatrywane zgodnie z Prawem Polskim według właściwości siedziby dla Uprawnionego z Gwarancji.</w:t>
            </w:r>
          </w:p>
          <w:p w14:paraId="0AF0EB56" w14:textId="77777777" w:rsidR="0040630F" w:rsidRPr="00037E60" w:rsidRDefault="0040630F" w:rsidP="009B763E">
            <w:pPr>
              <w:rPr>
                <w:rFonts w:cs="Calibri"/>
                <w:sz w:val="20"/>
                <w:szCs w:val="20"/>
              </w:rPr>
            </w:pPr>
          </w:p>
          <w:p w14:paraId="5780FBF0" w14:textId="77777777" w:rsidR="0040630F" w:rsidRPr="00037E60" w:rsidRDefault="0040630F" w:rsidP="009B763E">
            <w:pPr>
              <w:rPr>
                <w:rFonts w:cs="Calibri"/>
                <w:sz w:val="20"/>
                <w:szCs w:val="20"/>
              </w:rPr>
            </w:pPr>
            <w:r w:rsidRPr="00037E60">
              <w:rPr>
                <w:rFonts w:cs="Calibri"/>
                <w:sz w:val="20"/>
                <w:szCs w:val="20"/>
              </w:rPr>
              <w:t>………………………………………. dnia …………………………</w:t>
            </w:r>
          </w:p>
          <w:p w14:paraId="0A4DFAC9" w14:textId="77777777" w:rsidR="0040630F" w:rsidRPr="00037E60" w:rsidRDefault="0040630F" w:rsidP="009B763E">
            <w:pPr>
              <w:rPr>
                <w:rFonts w:cs="Calibri"/>
                <w:sz w:val="20"/>
                <w:szCs w:val="20"/>
              </w:rPr>
            </w:pPr>
            <w:r w:rsidRPr="00037E60">
              <w:rPr>
                <w:rFonts w:cs="Calibri"/>
                <w:sz w:val="20"/>
                <w:szCs w:val="20"/>
              </w:rPr>
              <w:t xml:space="preserve">                miejscowość</w:t>
            </w:r>
          </w:p>
          <w:p w14:paraId="6C9AA744" w14:textId="77777777" w:rsidR="0040630F" w:rsidRPr="00037E60" w:rsidRDefault="0040630F" w:rsidP="009B763E">
            <w:pPr>
              <w:rPr>
                <w:rFonts w:cs="Calibri"/>
                <w:sz w:val="20"/>
                <w:szCs w:val="20"/>
              </w:rPr>
            </w:pPr>
          </w:p>
          <w:p w14:paraId="040FC907" w14:textId="77777777" w:rsidR="0040630F" w:rsidRPr="00037E60" w:rsidRDefault="0040630F" w:rsidP="009B763E">
            <w:pPr>
              <w:rPr>
                <w:rFonts w:cs="Calibri"/>
                <w:sz w:val="20"/>
                <w:szCs w:val="20"/>
              </w:rPr>
            </w:pPr>
            <w:r w:rsidRPr="00037E60">
              <w:rPr>
                <w:rFonts w:cs="Calibri"/>
                <w:sz w:val="20"/>
                <w:szCs w:val="20"/>
              </w:rPr>
              <w:t>W imieniu i na rzecz Gwaranta podpisał/li:   ……………………………………………..…………………..</w:t>
            </w:r>
          </w:p>
          <w:p w14:paraId="6C9FC59E" w14:textId="77777777" w:rsidR="0040630F" w:rsidRPr="00037E60" w:rsidRDefault="0040630F" w:rsidP="009B763E">
            <w:pPr>
              <w:rPr>
                <w:rFonts w:cs="Calibri"/>
                <w:sz w:val="20"/>
                <w:szCs w:val="20"/>
              </w:rPr>
            </w:pPr>
            <w:r w:rsidRPr="00037E60">
              <w:rPr>
                <w:rFonts w:cs="Calibri"/>
                <w:sz w:val="20"/>
                <w:szCs w:val="20"/>
              </w:rPr>
              <w:t xml:space="preserve">                                                               podpis osób upoważnionych ze strony Gwaranta</w:t>
            </w:r>
          </w:p>
        </w:tc>
      </w:tr>
    </w:tbl>
    <w:p w14:paraId="1DA93E14" w14:textId="77777777" w:rsidR="0040630F" w:rsidRPr="004F09FB" w:rsidRDefault="0040630F" w:rsidP="0040630F">
      <w:pPr>
        <w:rPr>
          <w:rFonts w:cs="Calibri"/>
          <w:sz w:val="20"/>
          <w:szCs w:val="20"/>
        </w:rPr>
      </w:pPr>
    </w:p>
    <w:p w14:paraId="00BF3E11" w14:textId="77777777" w:rsidR="00C64F04" w:rsidRPr="004F09FB" w:rsidRDefault="00C64F04">
      <w:pPr>
        <w:rPr>
          <w:rFonts w:cs="Calibri"/>
        </w:rPr>
      </w:pPr>
    </w:p>
    <w:sectPr w:rsidR="00C64F04" w:rsidRPr="004F09FB" w:rsidSect="002339C9">
      <w:headerReference w:type="default" r:id="rId7"/>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B824B" w14:textId="77777777" w:rsidR="002E3528" w:rsidRDefault="002E3528">
      <w:pPr>
        <w:spacing w:after="0" w:line="240" w:lineRule="auto"/>
      </w:pPr>
      <w:r>
        <w:separator/>
      </w:r>
    </w:p>
  </w:endnote>
  <w:endnote w:type="continuationSeparator" w:id="0">
    <w:p w14:paraId="37854653" w14:textId="77777777" w:rsidR="002E3528" w:rsidRDefault="002E3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0A96"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E210EC2"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8EF8"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0481955E" w14:textId="77777777" w:rsidR="002339C9" w:rsidRPr="00880162" w:rsidRDefault="002339C9" w:rsidP="00880162">
    <w:pPr>
      <w:pStyle w:val="Standard"/>
      <w:spacing w:line="240" w:lineRule="auto"/>
      <w:ind w:left="567" w:hanging="567"/>
      <w:contextualSpacing/>
      <w:jc w:val="center"/>
      <w:rPr>
        <w:bCs/>
        <w:sz w:val="16"/>
        <w:szCs w:val="16"/>
      </w:rPr>
    </w:pPr>
  </w:p>
  <w:p w14:paraId="7A4BDF62"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FCFD" w14:textId="77777777" w:rsidR="002E3528" w:rsidRDefault="002E3528">
      <w:pPr>
        <w:spacing w:after="0" w:line="240" w:lineRule="auto"/>
      </w:pPr>
      <w:r>
        <w:separator/>
      </w:r>
    </w:p>
  </w:footnote>
  <w:footnote w:type="continuationSeparator" w:id="0">
    <w:p w14:paraId="0FC390F3" w14:textId="77777777" w:rsidR="002E3528" w:rsidRDefault="002E3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66D6" w14:textId="474DECAB" w:rsidR="00EF13A5" w:rsidRDefault="0023422B">
    <w:pPr>
      <w:pStyle w:val="Nagwek"/>
    </w:pPr>
    <w:r>
      <w:rPr>
        <w:noProof/>
      </w:rPr>
      <w:drawing>
        <wp:anchor distT="0" distB="0" distL="114300" distR="114300" simplePos="0" relativeHeight="251657728" behindDoc="1" locked="0" layoutInCell="1" allowOverlap="1" wp14:anchorId="7C1ED24F" wp14:editId="78B80969">
          <wp:simplePos x="0" y="0"/>
          <wp:positionH relativeFrom="page">
            <wp:posOffset>561975</wp:posOffset>
          </wp:positionH>
          <wp:positionV relativeFrom="paragraph">
            <wp:posOffset>447675</wp:posOffset>
          </wp:positionV>
          <wp:extent cx="6349365" cy="647700"/>
          <wp:effectExtent l="0" t="0" r="0" b="0"/>
          <wp:wrapTight wrapText="bothSides">
            <wp:wrapPolygon edited="0">
              <wp:start x="0" y="0"/>
              <wp:lineTo x="0" y="20965"/>
              <wp:lineTo x="21516" y="20965"/>
              <wp:lineTo x="21516" y="0"/>
              <wp:lineTo x="0" y="0"/>
            </wp:wrapPolygon>
          </wp:wrapTight>
          <wp:docPr id="1" name="Obraz 3" descr="Zestawienie logotypów: znak Funduszy Europejskich, barwy Rzeczypospolitej Polskiej, oficjalne logo promocyjne Województwa Opolskiego „Opolskie” oraz znak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estawienie logotypów: znak Funduszy Europejskich, barwy Rzeczypospolitej Polskiej, oficjalne logo promocyjne Województwa Opolskiego „Opolskie” oraz znak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365" cy="647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FFFFFFFF"/>
    <w:lvl w:ilvl="0" w:tplc="04150011">
      <w:start w:val="1"/>
      <w:numFmt w:val="decimal"/>
      <w:lvlText w:val="%1)"/>
      <w:lvlJc w:val="left"/>
      <w:pPr>
        <w:ind w:left="1440" w:hanging="360"/>
      </w:pPr>
      <w:rPr>
        <w:rFonts w:cs="Times New Roman"/>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FFFFFFFF"/>
    <w:lvl w:ilvl="0" w:tplc="04150017">
      <w:start w:val="1"/>
      <w:numFmt w:val="lowerLetter"/>
      <w:lvlText w:val="%1)"/>
      <w:lvlJc w:val="left"/>
      <w:pPr>
        <w:ind w:left="1284" w:hanging="360"/>
      </w:pPr>
      <w:rPr>
        <w:rFonts w:cs="Times New Roman"/>
      </w:rPr>
    </w:lvl>
    <w:lvl w:ilvl="1" w:tplc="04150019" w:tentative="1">
      <w:start w:val="1"/>
      <w:numFmt w:val="lowerLetter"/>
      <w:lvlText w:val="%2."/>
      <w:lvlJc w:val="left"/>
      <w:pPr>
        <w:ind w:left="2004" w:hanging="360"/>
      </w:pPr>
      <w:rPr>
        <w:rFonts w:cs="Times New Roman"/>
      </w:rPr>
    </w:lvl>
    <w:lvl w:ilvl="2" w:tplc="0415001B" w:tentative="1">
      <w:start w:val="1"/>
      <w:numFmt w:val="lowerRoman"/>
      <w:lvlText w:val="%3."/>
      <w:lvlJc w:val="right"/>
      <w:pPr>
        <w:ind w:left="2724" w:hanging="180"/>
      </w:pPr>
      <w:rPr>
        <w:rFonts w:cs="Times New Roman"/>
      </w:rPr>
    </w:lvl>
    <w:lvl w:ilvl="3" w:tplc="0415000F" w:tentative="1">
      <w:start w:val="1"/>
      <w:numFmt w:val="decimal"/>
      <w:lvlText w:val="%4."/>
      <w:lvlJc w:val="left"/>
      <w:pPr>
        <w:ind w:left="3444" w:hanging="360"/>
      </w:pPr>
      <w:rPr>
        <w:rFonts w:cs="Times New Roman"/>
      </w:rPr>
    </w:lvl>
    <w:lvl w:ilvl="4" w:tplc="04150017">
      <w:start w:val="1"/>
      <w:numFmt w:val="lowerLetter"/>
      <w:lvlText w:val="%5)"/>
      <w:lvlJc w:val="left"/>
      <w:pPr>
        <w:ind w:left="4164" w:hanging="360"/>
      </w:pPr>
      <w:rPr>
        <w:rFonts w:cs="Times New Roman"/>
      </w:rPr>
    </w:lvl>
    <w:lvl w:ilvl="5" w:tplc="0415001B" w:tentative="1">
      <w:start w:val="1"/>
      <w:numFmt w:val="lowerRoman"/>
      <w:lvlText w:val="%6."/>
      <w:lvlJc w:val="right"/>
      <w:pPr>
        <w:ind w:left="4884" w:hanging="180"/>
      </w:pPr>
      <w:rPr>
        <w:rFonts w:cs="Times New Roman"/>
      </w:rPr>
    </w:lvl>
    <w:lvl w:ilvl="6" w:tplc="0415000F" w:tentative="1">
      <w:start w:val="1"/>
      <w:numFmt w:val="decimal"/>
      <w:lvlText w:val="%7."/>
      <w:lvlJc w:val="left"/>
      <w:pPr>
        <w:ind w:left="5604" w:hanging="360"/>
      </w:pPr>
      <w:rPr>
        <w:rFonts w:cs="Times New Roman"/>
      </w:rPr>
    </w:lvl>
    <w:lvl w:ilvl="7" w:tplc="04150019" w:tentative="1">
      <w:start w:val="1"/>
      <w:numFmt w:val="lowerLetter"/>
      <w:lvlText w:val="%8."/>
      <w:lvlJc w:val="left"/>
      <w:pPr>
        <w:ind w:left="6324" w:hanging="360"/>
      </w:pPr>
      <w:rPr>
        <w:rFonts w:cs="Times New Roman"/>
      </w:rPr>
    </w:lvl>
    <w:lvl w:ilvl="8" w:tplc="0415001B" w:tentative="1">
      <w:start w:val="1"/>
      <w:numFmt w:val="lowerRoman"/>
      <w:lvlText w:val="%9."/>
      <w:lvlJc w:val="right"/>
      <w:pPr>
        <w:ind w:left="7044" w:hanging="180"/>
      </w:pPr>
      <w:rPr>
        <w:rFonts w:cs="Times New Roman"/>
      </w:rPr>
    </w:lvl>
  </w:abstractNum>
  <w:abstractNum w:abstractNumId="2" w15:restartNumberingAfterBreak="0">
    <w:nsid w:val="09A127BF"/>
    <w:multiLevelType w:val="hybridMultilevel"/>
    <w:tmpl w:val="FFFFFFFF"/>
    <w:lvl w:ilvl="0" w:tplc="04150011">
      <w:start w:val="1"/>
      <w:numFmt w:val="decimal"/>
      <w:lvlText w:val="%1)"/>
      <w:lvlJc w:val="left"/>
      <w:pPr>
        <w:tabs>
          <w:tab w:val="num" w:pos="645"/>
        </w:tabs>
        <w:ind w:left="645" w:hanging="360"/>
      </w:pPr>
      <w:rPr>
        <w:rFonts w:cs="Times New Roman" w:hint="default"/>
      </w:rPr>
    </w:lvl>
    <w:lvl w:ilvl="1" w:tplc="FFFFFFFF">
      <w:start w:val="1"/>
      <w:numFmt w:val="bullet"/>
      <w:lvlText w:val="-"/>
      <w:lvlJc w:val="left"/>
      <w:pPr>
        <w:tabs>
          <w:tab w:val="num" w:pos="1365"/>
        </w:tabs>
        <w:ind w:left="1365" w:hanging="360"/>
      </w:pPr>
      <w:rPr>
        <w:rFonts w:ascii="Times New Roman" w:eastAsia="Times New Roman" w:hAnsi="Times New Roman" w:hint="default"/>
      </w:rPr>
    </w:lvl>
    <w:lvl w:ilvl="2" w:tplc="FFFFFFFF">
      <w:start w:val="1"/>
      <w:numFmt w:val="decimal"/>
      <w:lvlText w:val="%3."/>
      <w:lvlJc w:val="left"/>
      <w:pPr>
        <w:tabs>
          <w:tab w:val="num" w:pos="2265"/>
        </w:tabs>
        <w:ind w:left="2265" w:hanging="360"/>
      </w:pPr>
      <w:rPr>
        <w:rFonts w:cs="Times New Roman" w:hint="default"/>
      </w:rPr>
    </w:lvl>
    <w:lvl w:ilvl="3" w:tplc="FFFFFFFF">
      <w:start w:val="4"/>
      <w:numFmt w:val="decimal"/>
      <w:lvlText w:val="%4"/>
      <w:lvlJc w:val="left"/>
      <w:pPr>
        <w:tabs>
          <w:tab w:val="num" w:pos="2925"/>
        </w:tabs>
        <w:ind w:left="2925" w:hanging="480"/>
      </w:pPr>
      <w:rPr>
        <w:rFonts w:cs="Times New Roman" w:hint="default"/>
      </w:rPr>
    </w:lvl>
    <w:lvl w:ilvl="4" w:tplc="FFFFFFFF" w:tentative="1">
      <w:start w:val="1"/>
      <w:numFmt w:val="lowerLetter"/>
      <w:lvlText w:val="%5."/>
      <w:lvlJc w:val="left"/>
      <w:pPr>
        <w:tabs>
          <w:tab w:val="num" w:pos="3525"/>
        </w:tabs>
        <w:ind w:left="3525" w:hanging="360"/>
      </w:pPr>
      <w:rPr>
        <w:rFonts w:cs="Times New Roman"/>
      </w:rPr>
    </w:lvl>
    <w:lvl w:ilvl="5" w:tplc="FFFFFFFF" w:tentative="1">
      <w:start w:val="1"/>
      <w:numFmt w:val="lowerRoman"/>
      <w:lvlText w:val="%6."/>
      <w:lvlJc w:val="right"/>
      <w:pPr>
        <w:tabs>
          <w:tab w:val="num" w:pos="4245"/>
        </w:tabs>
        <w:ind w:left="4245" w:hanging="180"/>
      </w:pPr>
      <w:rPr>
        <w:rFonts w:cs="Times New Roman"/>
      </w:rPr>
    </w:lvl>
    <w:lvl w:ilvl="6" w:tplc="FFFFFFFF" w:tentative="1">
      <w:start w:val="1"/>
      <w:numFmt w:val="decimal"/>
      <w:lvlText w:val="%7."/>
      <w:lvlJc w:val="left"/>
      <w:pPr>
        <w:tabs>
          <w:tab w:val="num" w:pos="4965"/>
        </w:tabs>
        <w:ind w:left="4965" w:hanging="360"/>
      </w:pPr>
      <w:rPr>
        <w:rFonts w:cs="Times New Roman"/>
      </w:rPr>
    </w:lvl>
    <w:lvl w:ilvl="7" w:tplc="FFFFFFFF" w:tentative="1">
      <w:start w:val="1"/>
      <w:numFmt w:val="lowerLetter"/>
      <w:lvlText w:val="%8."/>
      <w:lvlJc w:val="left"/>
      <w:pPr>
        <w:tabs>
          <w:tab w:val="num" w:pos="5685"/>
        </w:tabs>
        <w:ind w:left="5685" w:hanging="360"/>
      </w:pPr>
      <w:rPr>
        <w:rFonts w:cs="Times New Roman"/>
      </w:rPr>
    </w:lvl>
    <w:lvl w:ilvl="8" w:tplc="FFFFFFFF" w:tentative="1">
      <w:start w:val="1"/>
      <w:numFmt w:val="lowerRoman"/>
      <w:lvlText w:val="%9."/>
      <w:lvlJc w:val="right"/>
      <w:pPr>
        <w:tabs>
          <w:tab w:val="num" w:pos="6405"/>
        </w:tabs>
        <w:ind w:left="6405" w:hanging="180"/>
      </w:pPr>
      <w:rPr>
        <w:rFonts w:cs="Times New Roman"/>
      </w:rPr>
    </w:lvl>
  </w:abstractNum>
  <w:abstractNum w:abstractNumId="3" w15:restartNumberingAfterBreak="0">
    <w:nsid w:val="0BD939BE"/>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cs="Times New Roman" w:hint="default"/>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0C3B593B"/>
    <w:multiLevelType w:val="hybridMultilevel"/>
    <w:tmpl w:val="FFFFFFFF"/>
    <w:lvl w:ilvl="0" w:tplc="877876E8">
      <w:start w:val="1"/>
      <w:numFmt w:val="lowerLetter"/>
      <w:lvlText w:val="%1)"/>
      <w:lvlJc w:val="left"/>
      <w:pPr>
        <w:tabs>
          <w:tab w:val="num" w:pos="857"/>
        </w:tabs>
        <w:ind w:left="857" w:hanging="360"/>
      </w:pPr>
      <w:rPr>
        <w:rFonts w:cs="Times New Roman" w:hint="default"/>
      </w:rPr>
    </w:lvl>
    <w:lvl w:ilvl="1" w:tplc="04150019" w:tentative="1">
      <w:start w:val="1"/>
      <w:numFmt w:val="lowerLetter"/>
      <w:lvlText w:val="%2."/>
      <w:lvlJc w:val="left"/>
      <w:pPr>
        <w:ind w:left="857" w:hanging="360"/>
      </w:pPr>
      <w:rPr>
        <w:rFonts w:cs="Times New Roman"/>
      </w:rPr>
    </w:lvl>
    <w:lvl w:ilvl="2" w:tplc="0415001B" w:tentative="1">
      <w:start w:val="1"/>
      <w:numFmt w:val="lowerRoman"/>
      <w:lvlText w:val="%3."/>
      <w:lvlJc w:val="right"/>
      <w:pPr>
        <w:ind w:left="1577" w:hanging="180"/>
      </w:pPr>
      <w:rPr>
        <w:rFonts w:cs="Times New Roman"/>
      </w:rPr>
    </w:lvl>
    <w:lvl w:ilvl="3" w:tplc="0415000F" w:tentative="1">
      <w:start w:val="1"/>
      <w:numFmt w:val="decimal"/>
      <w:lvlText w:val="%4."/>
      <w:lvlJc w:val="left"/>
      <w:pPr>
        <w:ind w:left="2297" w:hanging="360"/>
      </w:pPr>
      <w:rPr>
        <w:rFonts w:cs="Times New Roman"/>
      </w:rPr>
    </w:lvl>
    <w:lvl w:ilvl="4" w:tplc="04150019" w:tentative="1">
      <w:start w:val="1"/>
      <w:numFmt w:val="lowerLetter"/>
      <w:lvlText w:val="%5."/>
      <w:lvlJc w:val="left"/>
      <w:pPr>
        <w:ind w:left="3017" w:hanging="360"/>
      </w:pPr>
      <w:rPr>
        <w:rFonts w:cs="Times New Roman"/>
      </w:rPr>
    </w:lvl>
    <w:lvl w:ilvl="5" w:tplc="0415001B" w:tentative="1">
      <w:start w:val="1"/>
      <w:numFmt w:val="lowerRoman"/>
      <w:lvlText w:val="%6."/>
      <w:lvlJc w:val="right"/>
      <w:pPr>
        <w:ind w:left="3737" w:hanging="180"/>
      </w:pPr>
      <w:rPr>
        <w:rFonts w:cs="Times New Roman"/>
      </w:rPr>
    </w:lvl>
    <w:lvl w:ilvl="6" w:tplc="0415000F" w:tentative="1">
      <w:start w:val="1"/>
      <w:numFmt w:val="decimal"/>
      <w:lvlText w:val="%7."/>
      <w:lvlJc w:val="left"/>
      <w:pPr>
        <w:ind w:left="4457" w:hanging="360"/>
      </w:pPr>
      <w:rPr>
        <w:rFonts w:cs="Times New Roman"/>
      </w:rPr>
    </w:lvl>
    <w:lvl w:ilvl="7" w:tplc="04150019" w:tentative="1">
      <w:start w:val="1"/>
      <w:numFmt w:val="lowerLetter"/>
      <w:lvlText w:val="%8."/>
      <w:lvlJc w:val="left"/>
      <w:pPr>
        <w:ind w:left="5177" w:hanging="360"/>
      </w:pPr>
      <w:rPr>
        <w:rFonts w:cs="Times New Roman"/>
      </w:rPr>
    </w:lvl>
    <w:lvl w:ilvl="8" w:tplc="0415001B" w:tentative="1">
      <w:start w:val="1"/>
      <w:numFmt w:val="lowerRoman"/>
      <w:lvlText w:val="%9."/>
      <w:lvlJc w:val="right"/>
      <w:pPr>
        <w:ind w:left="5897" w:hanging="180"/>
      </w:pPr>
      <w:rPr>
        <w:rFonts w:cs="Times New Roman"/>
      </w:rPr>
    </w:lvl>
  </w:abstractNum>
  <w:abstractNum w:abstractNumId="5" w15:restartNumberingAfterBreak="0">
    <w:nsid w:val="0EA61A23"/>
    <w:multiLevelType w:val="hybridMultilevel"/>
    <w:tmpl w:val="FFFFFFFF"/>
    <w:lvl w:ilvl="0" w:tplc="1E5ADA8C">
      <w:start w:val="1"/>
      <w:numFmt w:val="decimal"/>
      <w:lvlText w:val="%1)"/>
      <w:lvlJc w:val="left"/>
      <w:pPr>
        <w:tabs>
          <w:tab w:val="num" w:pos="720"/>
        </w:tabs>
        <w:ind w:left="720" w:hanging="360"/>
      </w:pPr>
      <w:rPr>
        <w:rFonts w:cs="Times New Roman"/>
        <w:color w:val="auto"/>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47233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8593D68"/>
    <w:multiLevelType w:val="hybridMultilevel"/>
    <w:tmpl w:val="FFFFFFFF"/>
    <w:lvl w:ilvl="0" w:tplc="0C36BC4E">
      <w:start w:val="1"/>
      <w:numFmt w:val="lowerLetter"/>
      <w:lvlText w:val="%1)"/>
      <w:lvlJc w:val="left"/>
      <w:pPr>
        <w:tabs>
          <w:tab w:val="num" w:pos="960"/>
        </w:tabs>
        <w:ind w:left="960" w:hanging="360"/>
      </w:pPr>
      <w:rPr>
        <w:rFonts w:cs="Times New Roman" w:hint="default"/>
      </w:rPr>
    </w:lvl>
    <w:lvl w:ilvl="1" w:tplc="04150019" w:tentative="1">
      <w:start w:val="1"/>
      <w:numFmt w:val="lowerLetter"/>
      <w:lvlText w:val="%2."/>
      <w:lvlJc w:val="left"/>
      <w:pPr>
        <w:tabs>
          <w:tab w:val="num" w:pos="1680"/>
        </w:tabs>
        <w:ind w:left="1680" w:hanging="360"/>
      </w:pPr>
      <w:rPr>
        <w:rFonts w:cs="Times New Roman"/>
      </w:rPr>
    </w:lvl>
    <w:lvl w:ilvl="2" w:tplc="0415001B" w:tentative="1">
      <w:start w:val="1"/>
      <w:numFmt w:val="lowerRoman"/>
      <w:lvlText w:val="%3."/>
      <w:lvlJc w:val="right"/>
      <w:pPr>
        <w:tabs>
          <w:tab w:val="num" w:pos="2400"/>
        </w:tabs>
        <w:ind w:left="2400" w:hanging="180"/>
      </w:pPr>
      <w:rPr>
        <w:rFonts w:cs="Times New Roman"/>
      </w:rPr>
    </w:lvl>
    <w:lvl w:ilvl="3" w:tplc="0415000F" w:tentative="1">
      <w:start w:val="1"/>
      <w:numFmt w:val="decimal"/>
      <w:lvlText w:val="%4."/>
      <w:lvlJc w:val="left"/>
      <w:pPr>
        <w:tabs>
          <w:tab w:val="num" w:pos="3120"/>
        </w:tabs>
        <w:ind w:left="3120" w:hanging="360"/>
      </w:pPr>
      <w:rPr>
        <w:rFonts w:cs="Times New Roman"/>
      </w:rPr>
    </w:lvl>
    <w:lvl w:ilvl="4" w:tplc="04150019" w:tentative="1">
      <w:start w:val="1"/>
      <w:numFmt w:val="lowerLetter"/>
      <w:lvlText w:val="%5."/>
      <w:lvlJc w:val="left"/>
      <w:pPr>
        <w:tabs>
          <w:tab w:val="num" w:pos="3840"/>
        </w:tabs>
        <w:ind w:left="3840" w:hanging="360"/>
      </w:pPr>
      <w:rPr>
        <w:rFonts w:cs="Times New Roman"/>
      </w:rPr>
    </w:lvl>
    <w:lvl w:ilvl="5" w:tplc="0415001B" w:tentative="1">
      <w:start w:val="1"/>
      <w:numFmt w:val="lowerRoman"/>
      <w:lvlText w:val="%6."/>
      <w:lvlJc w:val="right"/>
      <w:pPr>
        <w:tabs>
          <w:tab w:val="num" w:pos="4560"/>
        </w:tabs>
        <w:ind w:left="4560" w:hanging="180"/>
      </w:pPr>
      <w:rPr>
        <w:rFonts w:cs="Times New Roman"/>
      </w:rPr>
    </w:lvl>
    <w:lvl w:ilvl="6" w:tplc="0415000F" w:tentative="1">
      <w:start w:val="1"/>
      <w:numFmt w:val="decimal"/>
      <w:lvlText w:val="%7."/>
      <w:lvlJc w:val="left"/>
      <w:pPr>
        <w:tabs>
          <w:tab w:val="num" w:pos="5280"/>
        </w:tabs>
        <w:ind w:left="5280" w:hanging="360"/>
      </w:pPr>
      <w:rPr>
        <w:rFonts w:cs="Times New Roman"/>
      </w:rPr>
    </w:lvl>
    <w:lvl w:ilvl="7" w:tplc="04150019" w:tentative="1">
      <w:start w:val="1"/>
      <w:numFmt w:val="lowerLetter"/>
      <w:lvlText w:val="%8."/>
      <w:lvlJc w:val="left"/>
      <w:pPr>
        <w:tabs>
          <w:tab w:val="num" w:pos="6000"/>
        </w:tabs>
        <w:ind w:left="6000" w:hanging="360"/>
      </w:pPr>
      <w:rPr>
        <w:rFonts w:cs="Times New Roman"/>
      </w:rPr>
    </w:lvl>
    <w:lvl w:ilvl="8" w:tplc="0415001B" w:tentative="1">
      <w:start w:val="1"/>
      <w:numFmt w:val="lowerRoman"/>
      <w:lvlText w:val="%9."/>
      <w:lvlJc w:val="right"/>
      <w:pPr>
        <w:tabs>
          <w:tab w:val="num" w:pos="6720"/>
        </w:tabs>
        <w:ind w:left="6720" w:hanging="180"/>
      </w:pPr>
      <w:rPr>
        <w:rFonts w:cs="Times New Roman"/>
      </w:rPr>
    </w:lvl>
  </w:abstractNum>
  <w:abstractNum w:abstractNumId="8" w15:restartNumberingAfterBreak="0">
    <w:nsid w:val="188300A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A612413"/>
    <w:multiLevelType w:val="hybridMultilevel"/>
    <w:tmpl w:val="FFFFFFFF"/>
    <w:lvl w:ilvl="0" w:tplc="01B269E4">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74181A"/>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15:restartNumberingAfterBreak="0">
    <w:nsid w:val="1D7266F0"/>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1DC705A1"/>
    <w:multiLevelType w:val="multilevel"/>
    <w:tmpl w:val="FFFFFFFF"/>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50"/>
        </w:tabs>
        <w:ind w:left="450" w:hanging="450"/>
      </w:pPr>
      <w:rPr>
        <w:rFonts w:cs="Times New Roman" w:hint="default"/>
      </w:rPr>
    </w:lvl>
    <w:lvl w:ilvl="2">
      <w:start w:val="1"/>
      <w:numFmt w:val="decimal"/>
      <w:lvlText w:val="%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490C7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1E637685"/>
    <w:multiLevelType w:val="hybridMultilevel"/>
    <w:tmpl w:val="FFFFFFFF"/>
    <w:lvl w:ilvl="0" w:tplc="04150011">
      <w:start w:val="1"/>
      <w:numFmt w:val="decimal"/>
      <w:lvlText w:val="%1)"/>
      <w:lvlJc w:val="left"/>
      <w:pPr>
        <w:tabs>
          <w:tab w:val="num" w:pos="785"/>
        </w:tabs>
        <w:ind w:left="785" w:hanging="360"/>
      </w:pPr>
      <w:rPr>
        <w:rFonts w:cs="Times New Roman" w:hint="default"/>
      </w:rPr>
    </w:lvl>
    <w:lvl w:ilvl="1" w:tplc="04150019" w:tentative="1">
      <w:start w:val="1"/>
      <w:numFmt w:val="lowerLetter"/>
      <w:lvlText w:val="%2."/>
      <w:lvlJc w:val="left"/>
      <w:pPr>
        <w:tabs>
          <w:tab w:val="num" w:pos="-115"/>
        </w:tabs>
        <w:ind w:left="-115" w:hanging="360"/>
      </w:pPr>
      <w:rPr>
        <w:rFonts w:cs="Times New Roman"/>
      </w:rPr>
    </w:lvl>
    <w:lvl w:ilvl="2" w:tplc="0415001B" w:tentative="1">
      <w:start w:val="1"/>
      <w:numFmt w:val="lowerRoman"/>
      <w:lvlText w:val="%3."/>
      <w:lvlJc w:val="right"/>
      <w:pPr>
        <w:tabs>
          <w:tab w:val="num" w:pos="605"/>
        </w:tabs>
        <w:ind w:left="605" w:hanging="180"/>
      </w:pPr>
      <w:rPr>
        <w:rFonts w:cs="Times New Roman"/>
      </w:rPr>
    </w:lvl>
    <w:lvl w:ilvl="3" w:tplc="0415000F" w:tentative="1">
      <w:start w:val="1"/>
      <w:numFmt w:val="decimal"/>
      <w:lvlText w:val="%4."/>
      <w:lvlJc w:val="left"/>
      <w:pPr>
        <w:tabs>
          <w:tab w:val="num" w:pos="1325"/>
        </w:tabs>
        <w:ind w:left="1325" w:hanging="360"/>
      </w:pPr>
      <w:rPr>
        <w:rFonts w:cs="Times New Roman"/>
      </w:rPr>
    </w:lvl>
    <w:lvl w:ilvl="4" w:tplc="04150019" w:tentative="1">
      <w:start w:val="1"/>
      <w:numFmt w:val="lowerLetter"/>
      <w:lvlText w:val="%5."/>
      <w:lvlJc w:val="left"/>
      <w:pPr>
        <w:tabs>
          <w:tab w:val="num" w:pos="2045"/>
        </w:tabs>
        <w:ind w:left="2045" w:hanging="360"/>
      </w:pPr>
      <w:rPr>
        <w:rFonts w:cs="Times New Roman"/>
      </w:rPr>
    </w:lvl>
    <w:lvl w:ilvl="5" w:tplc="0415001B" w:tentative="1">
      <w:start w:val="1"/>
      <w:numFmt w:val="lowerRoman"/>
      <w:lvlText w:val="%6."/>
      <w:lvlJc w:val="right"/>
      <w:pPr>
        <w:tabs>
          <w:tab w:val="num" w:pos="2765"/>
        </w:tabs>
        <w:ind w:left="2765" w:hanging="180"/>
      </w:pPr>
      <w:rPr>
        <w:rFonts w:cs="Times New Roman"/>
      </w:rPr>
    </w:lvl>
    <w:lvl w:ilvl="6" w:tplc="0415000F" w:tentative="1">
      <w:start w:val="1"/>
      <w:numFmt w:val="decimal"/>
      <w:lvlText w:val="%7."/>
      <w:lvlJc w:val="left"/>
      <w:pPr>
        <w:tabs>
          <w:tab w:val="num" w:pos="3485"/>
        </w:tabs>
        <w:ind w:left="3485" w:hanging="360"/>
      </w:pPr>
      <w:rPr>
        <w:rFonts w:cs="Times New Roman"/>
      </w:rPr>
    </w:lvl>
    <w:lvl w:ilvl="7" w:tplc="04150019" w:tentative="1">
      <w:start w:val="1"/>
      <w:numFmt w:val="lowerLetter"/>
      <w:lvlText w:val="%8."/>
      <w:lvlJc w:val="left"/>
      <w:pPr>
        <w:tabs>
          <w:tab w:val="num" w:pos="4205"/>
        </w:tabs>
        <w:ind w:left="4205" w:hanging="360"/>
      </w:pPr>
      <w:rPr>
        <w:rFonts w:cs="Times New Roman"/>
      </w:rPr>
    </w:lvl>
    <w:lvl w:ilvl="8" w:tplc="0415001B" w:tentative="1">
      <w:start w:val="1"/>
      <w:numFmt w:val="lowerRoman"/>
      <w:lvlText w:val="%9."/>
      <w:lvlJc w:val="right"/>
      <w:pPr>
        <w:tabs>
          <w:tab w:val="num" w:pos="4925"/>
        </w:tabs>
        <w:ind w:left="4925" w:hanging="180"/>
      </w:pPr>
      <w:rPr>
        <w:rFonts w:cs="Times New Roman"/>
      </w:rPr>
    </w:lvl>
  </w:abstractNum>
  <w:abstractNum w:abstractNumId="15" w15:restartNumberingAfterBreak="0">
    <w:nsid w:val="2FD40703"/>
    <w:multiLevelType w:val="hybridMultilevel"/>
    <w:tmpl w:val="FFFFFFFF"/>
    <w:lvl w:ilvl="0" w:tplc="04150011">
      <w:start w:val="1"/>
      <w:numFmt w:val="decimal"/>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15:restartNumberingAfterBreak="0">
    <w:nsid w:val="32BC08BA"/>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15:restartNumberingAfterBreak="0">
    <w:nsid w:val="37B54BF7"/>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FFFFFFFF">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592669"/>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C39158E"/>
    <w:multiLevelType w:val="hybridMultilevel"/>
    <w:tmpl w:val="FFFFFFFF"/>
    <w:lvl w:ilvl="0" w:tplc="0415000F">
      <w:start w:val="1"/>
      <w:numFmt w:val="decimal"/>
      <w:lvlText w:val="%1."/>
      <w:lvlJc w:val="left"/>
      <w:pPr>
        <w:tabs>
          <w:tab w:val="num" w:pos="720"/>
        </w:tabs>
        <w:ind w:left="720" w:hanging="360"/>
      </w:pPr>
      <w:rPr>
        <w:rFonts w:cs="Times New Roman" w:hint="default"/>
      </w:rPr>
    </w:lvl>
    <w:lvl w:ilvl="1" w:tplc="B290D7C6">
      <w:start w:val="1"/>
      <w:numFmt w:val="decimal"/>
      <w:lvlText w:val="%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E96A34"/>
    <w:multiLevelType w:val="hybridMultilevel"/>
    <w:tmpl w:val="FFFFFFFF"/>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340C11"/>
    <w:multiLevelType w:val="hybridMultilevel"/>
    <w:tmpl w:val="FFFFFFFF"/>
    <w:lvl w:ilvl="0" w:tplc="04150017">
      <w:start w:val="1"/>
      <w:numFmt w:val="lowerLetter"/>
      <w:lvlText w:val="%1)"/>
      <w:lvlJc w:val="left"/>
      <w:pPr>
        <w:ind w:left="2207" w:hanging="360"/>
      </w:pPr>
      <w:rPr>
        <w:rFonts w:cs="Times New Roman" w:hint="default"/>
      </w:rPr>
    </w:lvl>
    <w:lvl w:ilvl="1" w:tplc="04150003" w:tentative="1">
      <w:start w:val="1"/>
      <w:numFmt w:val="bullet"/>
      <w:lvlText w:val="o"/>
      <w:lvlJc w:val="left"/>
      <w:pPr>
        <w:ind w:left="2927" w:hanging="360"/>
      </w:pPr>
      <w:rPr>
        <w:rFonts w:ascii="Courier New" w:hAnsi="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2" w15:restartNumberingAfterBreak="0">
    <w:nsid w:val="464042D2"/>
    <w:multiLevelType w:val="hybridMultilevel"/>
    <w:tmpl w:val="FFFFFFFF"/>
    <w:lvl w:ilvl="0" w:tplc="FFFFFFFF">
      <w:start w:val="1"/>
      <w:numFmt w:val="lowerLetter"/>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46D801A1"/>
    <w:multiLevelType w:val="hybridMultilevel"/>
    <w:tmpl w:val="FFFFFFFF"/>
    <w:lvl w:ilvl="0" w:tplc="BE08D6D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EC0CBA"/>
    <w:multiLevelType w:val="hybridMultilevel"/>
    <w:tmpl w:val="FFFFFFFF"/>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90D30E4"/>
    <w:multiLevelType w:val="hybridMultilevel"/>
    <w:tmpl w:val="FFFFFFFF"/>
    <w:lvl w:ilvl="0" w:tplc="3AFAFAD0">
      <w:start w:val="1"/>
      <w:numFmt w:val="decimal"/>
      <w:lvlText w:val="%1."/>
      <w:lvlJc w:val="left"/>
      <w:pPr>
        <w:tabs>
          <w:tab w:val="num" w:pos="360"/>
        </w:tabs>
        <w:ind w:left="360" w:hanging="360"/>
      </w:pPr>
      <w:rPr>
        <w:rFonts w:ascii="Times New Roman" w:eastAsia="Times New Roman" w:hAnsi="Times New Roman" w:cs="Calibri"/>
        <w:b w:val="0"/>
        <w:i w:val="0"/>
      </w:rPr>
    </w:lvl>
    <w:lvl w:ilvl="1" w:tplc="FAE6DE26">
      <w:start w:val="8"/>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2B65AB5"/>
    <w:multiLevelType w:val="hybridMultilevel"/>
    <w:tmpl w:val="FFFFFFFF"/>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4214D0C"/>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575B0AE0"/>
    <w:multiLevelType w:val="hybridMultilevel"/>
    <w:tmpl w:val="FFFFFFFF"/>
    <w:lvl w:ilvl="0" w:tplc="91FC0CFA">
      <w:start w:val="1"/>
      <w:numFmt w:val="decimal"/>
      <w:lvlText w:val="%1."/>
      <w:lvlJc w:val="left"/>
      <w:pPr>
        <w:ind w:left="786" w:hanging="360"/>
      </w:pPr>
      <w:rPr>
        <w:rFonts w:cs="Times New Roman"/>
        <w:b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5D85BD4"/>
    <w:multiLevelType w:val="hybridMultilevel"/>
    <w:tmpl w:val="FFFFFFFF"/>
    <w:lvl w:ilvl="0" w:tplc="91AE486C">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 w15:restartNumberingAfterBreak="0">
    <w:nsid w:val="668E337D"/>
    <w:multiLevelType w:val="hybridMultilevel"/>
    <w:tmpl w:val="FFFFFFFF"/>
    <w:lvl w:ilvl="0" w:tplc="DF986EB8">
      <w:start w:val="1"/>
      <w:numFmt w:val="decimal"/>
      <w:lvlText w:val="%1)"/>
      <w:lvlJc w:val="left"/>
      <w:rPr>
        <w:rFonts w:ascii="Calibri" w:eastAsia="Times New Roman" w:hAnsi="Calibri" w:cs="Calibri"/>
      </w:rPr>
    </w:lvl>
    <w:lvl w:ilvl="1" w:tplc="DAEAFDBC">
      <w:start w:val="1"/>
      <w:numFmt w:val="decimal"/>
      <w:lvlText w:val="%2."/>
      <w:lvlJc w:val="left"/>
      <w:pPr>
        <w:tabs>
          <w:tab w:val="num" w:pos="1440"/>
        </w:tabs>
        <w:ind w:left="1440"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15:restartNumberingAfterBreak="0">
    <w:nsid w:val="6921588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D1C1F54"/>
    <w:multiLevelType w:val="hybridMultilevel"/>
    <w:tmpl w:val="FFFFFFFF"/>
    <w:lvl w:ilvl="0" w:tplc="B91E3114">
      <w:start w:val="1"/>
      <w:numFmt w:val="decimal"/>
      <w:lvlText w:val="%1."/>
      <w:lvlJc w:val="left"/>
      <w:pPr>
        <w:ind w:left="360" w:hanging="360"/>
      </w:pPr>
      <w:rPr>
        <w:rFonts w:cs="Times New Roman" w:hint="default"/>
      </w:rPr>
    </w:lvl>
    <w:lvl w:ilvl="1" w:tplc="04150017">
      <w:start w:val="1"/>
      <w:numFmt w:val="lowerLetter"/>
      <w:lvlText w:val="%2)"/>
      <w:lvlJc w:val="left"/>
      <w:pPr>
        <w:ind w:left="1515" w:hanging="43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FB261CD"/>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04150011">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4082A95"/>
    <w:multiLevelType w:val="hybridMultilevel"/>
    <w:tmpl w:val="FFFFFFFF"/>
    <w:lvl w:ilvl="0" w:tplc="0415000F">
      <w:start w:val="1"/>
      <w:numFmt w:val="decimal"/>
      <w:lvlText w:val="%1."/>
      <w:lvlJc w:val="left"/>
      <w:pPr>
        <w:ind w:left="934" w:hanging="360"/>
      </w:pPr>
      <w:rPr>
        <w:rFonts w:cs="Times New Roman"/>
      </w:rPr>
    </w:lvl>
    <w:lvl w:ilvl="1" w:tplc="04150019">
      <w:start w:val="1"/>
      <w:numFmt w:val="lowerLetter"/>
      <w:lvlText w:val="%2."/>
      <w:lvlJc w:val="left"/>
      <w:pPr>
        <w:ind w:left="1654" w:hanging="360"/>
      </w:pPr>
      <w:rPr>
        <w:rFonts w:cs="Times New Roman"/>
      </w:rPr>
    </w:lvl>
    <w:lvl w:ilvl="2" w:tplc="0415001B">
      <w:start w:val="1"/>
      <w:numFmt w:val="lowerRoman"/>
      <w:lvlText w:val="%3."/>
      <w:lvlJc w:val="right"/>
      <w:pPr>
        <w:ind w:left="2374" w:hanging="180"/>
      </w:pPr>
      <w:rPr>
        <w:rFonts w:cs="Times New Roman"/>
      </w:rPr>
    </w:lvl>
    <w:lvl w:ilvl="3" w:tplc="0415000F">
      <w:start w:val="1"/>
      <w:numFmt w:val="decimal"/>
      <w:lvlText w:val="%4."/>
      <w:lvlJc w:val="left"/>
      <w:pPr>
        <w:ind w:left="3094" w:hanging="360"/>
      </w:pPr>
      <w:rPr>
        <w:rFonts w:cs="Times New Roman"/>
      </w:rPr>
    </w:lvl>
    <w:lvl w:ilvl="4" w:tplc="0A06D70A">
      <w:start w:val="1"/>
      <w:numFmt w:val="lowerLetter"/>
      <w:lvlText w:val="%5)"/>
      <w:lvlJc w:val="left"/>
      <w:pPr>
        <w:ind w:left="3814" w:hanging="360"/>
      </w:pPr>
      <w:rPr>
        <w:rFonts w:cs="Times New Roman" w:hint="default"/>
      </w:rPr>
    </w:lvl>
    <w:lvl w:ilvl="5" w:tplc="0415001B" w:tentative="1">
      <w:start w:val="1"/>
      <w:numFmt w:val="lowerRoman"/>
      <w:lvlText w:val="%6."/>
      <w:lvlJc w:val="right"/>
      <w:pPr>
        <w:ind w:left="4534" w:hanging="180"/>
      </w:pPr>
      <w:rPr>
        <w:rFonts w:cs="Times New Roman"/>
      </w:rPr>
    </w:lvl>
    <w:lvl w:ilvl="6" w:tplc="0415000F" w:tentative="1">
      <w:start w:val="1"/>
      <w:numFmt w:val="decimal"/>
      <w:lvlText w:val="%7."/>
      <w:lvlJc w:val="left"/>
      <w:pPr>
        <w:ind w:left="5254" w:hanging="360"/>
      </w:pPr>
      <w:rPr>
        <w:rFonts w:cs="Times New Roman"/>
      </w:rPr>
    </w:lvl>
    <w:lvl w:ilvl="7" w:tplc="04150019" w:tentative="1">
      <w:start w:val="1"/>
      <w:numFmt w:val="lowerLetter"/>
      <w:lvlText w:val="%8."/>
      <w:lvlJc w:val="left"/>
      <w:pPr>
        <w:ind w:left="5974" w:hanging="360"/>
      </w:pPr>
      <w:rPr>
        <w:rFonts w:cs="Times New Roman"/>
      </w:rPr>
    </w:lvl>
    <w:lvl w:ilvl="8" w:tplc="0415001B" w:tentative="1">
      <w:start w:val="1"/>
      <w:numFmt w:val="lowerRoman"/>
      <w:lvlText w:val="%9."/>
      <w:lvlJc w:val="right"/>
      <w:pPr>
        <w:ind w:left="6694" w:hanging="180"/>
      </w:pPr>
      <w:rPr>
        <w:rFonts w:cs="Times New Roman"/>
      </w:rPr>
    </w:lvl>
  </w:abstractNum>
  <w:num w:numId="1" w16cid:durableId="1803111379">
    <w:abstractNumId w:val="5"/>
  </w:num>
  <w:num w:numId="2" w16cid:durableId="788161823">
    <w:abstractNumId w:val="19"/>
  </w:num>
  <w:num w:numId="3" w16cid:durableId="601688983">
    <w:abstractNumId w:val="9"/>
  </w:num>
  <w:num w:numId="4" w16cid:durableId="16519024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5492012">
    <w:abstractNumId w:val="22"/>
  </w:num>
  <w:num w:numId="6" w16cid:durableId="482742995">
    <w:abstractNumId w:val="20"/>
  </w:num>
  <w:num w:numId="7" w16cid:durableId="1494445534">
    <w:abstractNumId w:val="13"/>
  </w:num>
  <w:num w:numId="8" w16cid:durableId="1024019854">
    <w:abstractNumId w:val="27"/>
  </w:num>
  <w:num w:numId="9" w16cid:durableId="278609380">
    <w:abstractNumId w:val="32"/>
  </w:num>
  <w:num w:numId="10" w16cid:durableId="123088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8615795">
    <w:abstractNumId w:val="28"/>
  </w:num>
  <w:num w:numId="12" w16cid:durableId="264771475">
    <w:abstractNumId w:val="2"/>
  </w:num>
  <w:num w:numId="13" w16cid:durableId="408308634">
    <w:abstractNumId w:val="14"/>
  </w:num>
  <w:num w:numId="14" w16cid:durableId="328213629">
    <w:abstractNumId w:val="3"/>
  </w:num>
  <w:num w:numId="15" w16cid:durableId="2079160681">
    <w:abstractNumId w:val="30"/>
  </w:num>
  <w:num w:numId="16" w16cid:durableId="331950703">
    <w:abstractNumId w:val="10"/>
  </w:num>
  <w:num w:numId="17" w16cid:durableId="392195808">
    <w:abstractNumId w:val="12"/>
  </w:num>
  <w:num w:numId="18" w16cid:durableId="1211461523">
    <w:abstractNumId w:val="7"/>
  </w:num>
  <w:num w:numId="19" w16cid:durableId="946079081">
    <w:abstractNumId w:val="34"/>
  </w:num>
  <w:num w:numId="20" w16cid:durableId="733238199">
    <w:abstractNumId w:val="4"/>
  </w:num>
  <w:num w:numId="21" w16cid:durableId="1322537552">
    <w:abstractNumId w:val="1"/>
  </w:num>
  <w:num w:numId="22" w16cid:durableId="262955912">
    <w:abstractNumId w:val="16"/>
  </w:num>
  <w:num w:numId="23" w16cid:durableId="291401305">
    <w:abstractNumId w:val="11"/>
  </w:num>
  <w:num w:numId="24" w16cid:durableId="755058957">
    <w:abstractNumId w:val="18"/>
  </w:num>
  <w:num w:numId="25" w16cid:durableId="781924732">
    <w:abstractNumId w:val="24"/>
  </w:num>
  <w:num w:numId="26" w16cid:durableId="157428133">
    <w:abstractNumId w:val="25"/>
  </w:num>
  <w:num w:numId="27" w16cid:durableId="1325546774">
    <w:abstractNumId w:val="0"/>
  </w:num>
  <w:num w:numId="28" w16cid:durableId="809396389">
    <w:abstractNumId w:val="21"/>
  </w:num>
  <w:num w:numId="29" w16cid:durableId="1612853615">
    <w:abstractNumId w:val="29"/>
  </w:num>
  <w:num w:numId="30" w16cid:durableId="804199048">
    <w:abstractNumId w:val="26"/>
  </w:num>
  <w:num w:numId="31" w16cid:durableId="219631004">
    <w:abstractNumId w:val="15"/>
  </w:num>
  <w:num w:numId="32" w16cid:durableId="234554386">
    <w:abstractNumId w:val="6"/>
  </w:num>
  <w:num w:numId="33" w16cid:durableId="1650398117">
    <w:abstractNumId w:val="33"/>
  </w:num>
  <w:num w:numId="34" w16cid:durableId="1425883078">
    <w:abstractNumId w:val="31"/>
  </w:num>
  <w:num w:numId="35" w16cid:durableId="1590888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0F"/>
    <w:rsid w:val="00037E60"/>
    <w:rsid w:val="000632B1"/>
    <w:rsid w:val="000A09BB"/>
    <w:rsid w:val="001224FE"/>
    <w:rsid w:val="00133BB5"/>
    <w:rsid w:val="001501F9"/>
    <w:rsid w:val="0017361A"/>
    <w:rsid w:val="001F646E"/>
    <w:rsid w:val="002339C9"/>
    <w:rsid w:val="0023422B"/>
    <w:rsid w:val="002E3528"/>
    <w:rsid w:val="00343C1A"/>
    <w:rsid w:val="00380B2E"/>
    <w:rsid w:val="003F6D15"/>
    <w:rsid w:val="0040630F"/>
    <w:rsid w:val="004C1456"/>
    <w:rsid w:val="004F09FB"/>
    <w:rsid w:val="005F5D20"/>
    <w:rsid w:val="006B1A25"/>
    <w:rsid w:val="006E3AB8"/>
    <w:rsid w:val="008345B8"/>
    <w:rsid w:val="008357D3"/>
    <w:rsid w:val="00880162"/>
    <w:rsid w:val="00911C02"/>
    <w:rsid w:val="00921493"/>
    <w:rsid w:val="009B763E"/>
    <w:rsid w:val="009F610F"/>
    <w:rsid w:val="00A444C8"/>
    <w:rsid w:val="00AC22AA"/>
    <w:rsid w:val="00B12CBC"/>
    <w:rsid w:val="00B438AC"/>
    <w:rsid w:val="00C31561"/>
    <w:rsid w:val="00C64F04"/>
    <w:rsid w:val="00C942FF"/>
    <w:rsid w:val="00CF351C"/>
    <w:rsid w:val="00EA125E"/>
    <w:rsid w:val="00EF13A5"/>
    <w:rsid w:val="00F50DAA"/>
    <w:rsid w:val="00FB45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CC36FC"/>
  <w14:defaultImageDpi w14:val="0"/>
  <w15:docId w15:val="{41A4D7F5-3972-45D3-A818-12E8F857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0630F"/>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link w:val="Stopka"/>
    <w:uiPriority w:val="99"/>
    <w:locked/>
    <w:rsid w:val="0040630F"/>
    <w:rPr>
      <w:rFonts w:ascii="Times New Roman" w:hAnsi="Times New Roman" w:cs="Times New Roman"/>
      <w:sz w:val="24"/>
      <w:szCs w:val="24"/>
    </w:rPr>
  </w:style>
  <w:style w:type="character" w:styleId="Numerstrony">
    <w:name w:val="page number"/>
    <w:uiPriority w:val="99"/>
    <w:rsid w:val="0040630F"/>
    <w:rPr>
      <w:rFonts w:cs="Times New Roman"/>
    </w:rPr>
  </w:style>
  <w:style w:type="paragraph" w:styleId="Akapitzlist">
    <w:name w:val="List Paragraph"/>
    <w:basedOn w:val="Normalny"/>
    <w:uiPriority w:val="34"/>
    <w:qFormat/>
    <w:rsid w:val="0040630F"/>
    <w:pPr>
      <w:ind w:left="720"/>
      <w:contextualSpacing/>
    </w:pPr>
  </w:style>
  <w:style w:type="paragraph" w:customStyle="1" w:styleId="Standard">
    <w:name w:val="Standard"/>
    <w:qFormat/>
    <w:rsid w:val="0040630F"/>
    <w:pPr>
      <w:suppressAutoHyphens/>
      <w:spacing w:after="200" w:line="276" w:lineRule="auto"/>
      <w:textAlignment w:val="baseline"/>
    </w:pPr>
    <w:rPr>
      <w:rFonts w:ascii="Times New Roman" w:hAnsi="Times New Roman"/>
      <w:color w:val="00000A"/>
      <w:szCs w:val="24"/>
    </w:rPr>
  </w:style>
  <w:style w:type="paragraph" w:styleId="NormalnyWeb">
    <w:name w:val="Normal (Web)"/>
    <w:basedOn w:val="Normalny"/>
    <w:uiPriority w:val="99"/>
    <w:rsid w:val="0040630F"/>
    <w:pPr>
      <w:suppressAutoHyphens/>
      <w:spacing w:before="100" w:after="100" w:line="240" w:lineRule="auto"/>
    </w:pPr>
    <w:rPr>
      <w:rFonts w:ascii="Times New Roman" w:hAnsi="Times New Roman"/>
      <w:noProof/>
      <w:sz w:val="24"/>
      <w:szCs w:val="24"/>
    </w:rPr>
  </w:style>
  <w:style w:type="paragraph" w:styleId="Poprawka">
    <w:name w:val="Revision"/>
    <w:hidden/>
    <w:uiPriority w:val="99"/>
    <w:semiHidden/>
    <w:rsid w:val="009F610F"/>
    <w:rPr>
      <w:sz w:val="22"/>
      <w:szCs w:val="22"/>
    </w:rPr>
  </w:style>
  <w:style w:type="character" w:styleId="Odwoaniedokomentarza">
    <w:name w:val="annotation reference"/>
    <w:uiPriority w:val="99"/>
    <w:semiHidden/>
    <w:unhideWhenUsed/>
    <w:rsid w:val="00EA125E"/>
    <w:rPr>
      <w:rFonts w:cs="Times New Roman"/>
      <w:sz w:val="16"/>
      <w:szCs w:val="16"/>
    </w:rPr>
  </w:style>
  <w:style w:type="paragraph" w:styleId="Tekstkomentarza">
    <w:name w:val="annotation text"/>
    <w:basedOn w:val="Normalny"/>
    <w:link w:val="TekstkomentarzaZnak"/>
    <w:uiPriority w:val="99"/>
    <w:semiHidden/>
    <w:unhideWhenUsed/>
    <w:rsid w:val="00EA125E"/>
    <w:rPr>
      <w:sz w:val="20"/>
      <w:szCs w:val="20"/>
    </w:rPr>
  </w:style>
  <w:style w:type="character" w:customStyle="1" w:styleId="TekstkomentarzaZnak">
    <w:name w:val="Tekst komentarza Znak"/>
    <w:link w:val="Tekstkomentarza"/>
    <w:uiPriority w:val="99"/>
    <w:semiHidden/>
    <w:locked/>
    <w:rsid w:val="00EA125E"/>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EA125E"/>
    <w:rPr>
      <w:b/>
      <w:bCs/>
    </w:rPr>
  </w:style>
  <w:style w:type="character" w:customStyle="1" w:styleId="TematkomentarzaZnak">
    <w:name w:val="Temat komentarza Znak"/>
    <w:link w:val="Tematkomentarza"/>
    <w:uiPriority w:val="99"/>
    <w:semiHidden/>
    <w:locked/>
    <w:rsid w:val="00EA125E"/>
    <w:rPr>
      <w:rFonts w:cs="Times New Roman"/>
      <w:b/>
      <w:bCs/>
      <w:sz w:val="20"/>
      <w:szCs w:val="20"/>
    </w:rPr>
  </w:style>
  <w:style w:type="paragraph" w:styleId="Nagwek">
    <w:name w:val="header"/>
    <w:basedOn w:val="Normalny"/>
    <w:link w:val="NagwekZnak"/>
    <w:uiPriority w:val="99"/>
    <w:unhideWhenUsed/>
    <w:rsid w:val="00EF13A5"/>
    <w:pPr>
      <w:tabs>
        <w:tab w:val="center" w:pos="4536"/>
        <w:tab w:val="right" w:pos="9072"/>
      </w:tabs>
    </w:pPr>
  </w:style>
  <w:style w:type="character" w:customStyle="1" w:styleId="NagwekZnak">
    <w:name w:val="Nagłówek Znak"/>
    <w:link w:val="Nagwek"/>
    <w:uiPriority w:val="99"/>
    <w:locked/>
    <w:rsid w:val="00EF13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0865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7559</Words>
  <Characters>45358</Characters>
  <Application>Microsoft Office Word</Application>
  <DocSecurity>0</DocSecurity>
  <Lines>377</Lines>
  <Paragraphs>105</Paragraphs>
  <ScaleCrop>false</ScaleCrop>
  <Company/>
  <LinksUpToDate>false</LinksUpToDate>
  <CharactersWithSpaces>52812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Suszlik</dc:creator>
  <cp:keywords/>
  <dc:description/>
  <cp:lastModifiedBy>BarbaraD</cp:lastModifiedBy>
  <cp:revision>2</cp:revision>
  <dcterms:created xsi:type="dcterms:W3CDTF">2022-07-11T11:19:00Z</dcterms:created>
  <dcterms:modified xsi:type="dcterms:W3CDTF">2022-07-11T11:19:00Z</dcterms:modified>
</cp:coreProperties>
</file>